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09" w:rsidRPr="004E6EC2" w:rsidRDefault="00855C09" w:rsidP="004E6EC2">
      <w:pPr>
        <w:jc w:val="center"/>
        <w:rPr>
          <w:b/>
        </w:rPr>
      </w:pPr>
      <w:bookmarkStart w:id="0" w:name="_GoBack"/>
      <w:bookmarkEnd w:id="0"/>
      <w:r w:rsidRPr="004E6EC2">
        <w:rPr>
          <w:b/>
        </w:rPr>
        <w:t>Sayın Uzm. Dr. Hande SAĞLAM İMİRZALIOĞLU</w:t>
      </w:r>
    </w:p>
    <w:p w:rsidR="00855C09" w:rsidRDefault="00855C09" w:rsidP="004E6EC2">
      <w:pPr>
        <w:jc w:val="center"/>
        <w:rPr>
          <w:b/>
        </w:rPr>
      </w:pPr>
      <w:r w:rsidRPr="004E6EC2">
        <w:rPr>
          <w:b/>
        </w:rPr>
        <w:t>S.H.G.M</w:t>
      </w:r>
      <w:r w:rsidR="004E6EC2" w:rsidRPr="004E6EC2">
        <w:rPr>
          <w:b/>
        </w:rPr>
        <w:t xml:space="preserve">, </w:t>
      </w:r>
      <w:r w:rsidRPr="004E6EC2">
        <w:rPr>
          <w:b/>
        </w:rPr>
        <w:t>TUK Sekretaryası</w:t>
      </w:r>
    </w:p>
    <w:p w:rsidR="004E6EC2" w:rsidRDefault="004E6EC2" w:rsidP="004E6EC2">
      <w:pPr>
        <w:jc w:val="center"/>
        <w:rPr>
          <w:b/>
        </w:rPr>
      </w:pPr>
    </w:p>
    <w:p w:rsidR="004E6EC2" w:rsidRPr="004E6EC2" w:rsidRDefault="004E6EC2" w:rsidP="004E6EC2">
      <w:pPr>
        <w:jc w:val="center"/>
        <w:rPr>
          <w:b/>
        </w:rPr>
      </w:pPr>
    </w:p>
    <w:p w:rsidR="00855C09" w:rsidRDefault="00855C09" w:rsidP="00855C09">
      <w:pPr>
        <w:spacing w:before="100" w:beforeAutospacing="1" w:after="100" w:afterAutospacing="1"/>
        <w:ind w:firstLine="708"/>
        <w:jc w:val="both"/>
      </w:pPr>
      <w:r>
        <w:t xml:space="preserve">O9 Aralık 2105 tarihli mesajınıza cevaben çalışma yapılmış olup, </w:t>
      </w:r>
      <w:r w:rsidR="004E6EC2">
        <w:t xml:space="preserve">“Fizyoloji Uzmanlık Eğitimi Süresi” ile ilgili </w:t>
      </w:r>
      <w:r>
        <w:t>i</w:t>
      </w:r>
      <w:r w:rsidR="00764532">
        <w:t>stenilen</w:t>
      </w:r>
      <w:r>
        <w:t xml:space="preserve"> başlıklar altında elde edilen</w:t>
      </w:r>
      <w:r w:rsidR="004E6EC2">
        <w:t xml:space="preserve"> görüşler bilginize sunulmuştur:</w:t>
      </w:r>
    </w:p>
    <w:p w:rsidR="00855C09" w:rsidRPr="00B3719E" w:rsidRDefault="00855C09" w:rsidP="00B3719E">
      <w:pPr>
        <w:pStyle w:val="ListeParagraf"/>
        <w:numPr>
          <w:ilvl w:val="0"/>
          <w:numId w:val="1"/>
        </w:numPr>
        <w:spacing w:before="100" w:beforeAutospacing="1" w:after="100" w:afterAutospacing="1"/>
        <w:ind w:left="284" w:hanging="284"/>
        <w:jc w:val="both"/>
        <w:rPr>
          <w:b/>
          <w:bCs/>
          <w:i/>
          <w:iCs/>
          <w:u w:val="single"/>
        </w:rPr>
      </w:pPr>
      <w:r w:rsidRPr="00B3719E">
        <w:rPr>
          <w:b/>
          <w:bCs/>
          <w:i/>
          <w:iCs/>
          <w:u w:val="single"/>
        </w:rPr>
        <w:t>Eğitim süresi açısından diğer ülkelerden uygulama örnekleri (ABD, Avrupa, Kanada gibi):</w:t>
      </w:r>
    </w:p>
    <w:p w:rsidR="00B3719E" w:rsidRDefault="00B3719E" w:rsidP="00855C09">
      <w:pPr>
        <w:pStyle w:val="ListeParagraf"/>
        <w:spacing w:before="100" w:beforeAutospacing="1" w:after="100" w:afterAutospacing="1"/>
        <w:jc w:val="both"/>
        <w:rPr>
          <w:rFonts w:asciiTheme="minorHAnsi" w:hAnsiTheme="minorHAnsi" w:cstheme="minorBidi"/>
        </w:rPr>
      </w:pPr>
    </w:p>
    <w:p w:rsidR="00855C09" w:rsidRDefault="00AC5771" w:rsidP="00855C09">
      <w:pPr>
        <w:pStyle w:val="ListeParagraf"/>
        <w:spacing w:before="100" w:beforeAutospacing="1" w:after="100" w:afterAutospacing="1"/>
        <w:jc w:val="both"/>
        <w:rPr>
          <w:rFonts w:asciiTheme="minorHAnsi" w:hAnsiTheme="minorHAnsi" w:cstheme="minorBidi"/>
        </w:rPr>
      </w:pPr>
      <w:r>
        <w:rPr>
          <w:rFonts w:asciiTheme="minorHAnsi" w:hAnsiTheme="minorHAnsi" w:cstheme="minorBidi"/>
        </w:rPr>
        <w:t>Belirtilen ülkelerde</w:t>
      </w:r>
      <w:r w:rsidR="00855C09" w:rsidRPr="00B3719E">
        <w:rPr>
          <w:rFonts w:asciiTheme="minorHAnsi" w:hAnsiTheme="minorHAnsi" w:cstheme="minorBidi"/>
        </w:rPr>
        <w:t xml:space="preserve"> Fizyoloji Uzmanlık Eğitimi yoktur.</w:t>
      </w:r>
    </w:p>
    <w:p w:rsidR="00B3719E" w:rsidRPr="00B3719E" w:rsidRDefault="00B3719E" w:rsidP="00855C09">
      <w:pPr>
        <w:pStyle w:val="ListeParagraf"/>
        <w:spacing w:before="100" w:beforeAutospacing="1" w:after="100" w:afterAutospacing="1"/>
        <w:jc w:val="both"/>
        <w:rPr>
          <w:rFonts w:asciiTheme="minorHAnsi" w:hAnsiTheme="minorHAnsi" w:cstheme="minorBidi"/>
        </w:rPr>
      </w:pPr>
    </w:p>
    <w:p w:rsidR="00855C09" w:rsidRPr="00B3719E" w:rsidRDefault="00855C09" w:rsidP="00B3719E">
      <w:pPr>
        <w:pStyle w:val="ListeParagraf"/>
        <w:numPr>
          <w:ilvl w:val="0"/>
          <w:numId w:val="1"/>
        </w:numPr>
        <w:spacing w:before="100" w:beforeAutospacing="1" w:after="100" w:afterAutospacing="1"/>
        <w:ind w:left="284" w:hanging="284"/>
        <w:jc w:val="both"/>
        <w:rPr>
          <w:b/>
          <w:bCs/>
          <w:i/>
          <w:iCs/>
          <w:u w:val="single"/>
        </w:rPr>
      </w:pPr>
      <w:r w:rsidRPr="00B3719E">
        <w:rPr>
          <w:b/>
          <w:bCs/>
          <w:i/>
          <w:iCs/>
          <w:u w:val="single"/>
        </w:rPr>
        <w:t>Ülkemizde halen bu dalda uzmanlık öğrencisi olanların konu hakkındaki görüşleri:</w:t>
      </w:r>
    </w:p>
    <w:p w:rsidR="005D524D" w:rsidRDefault="00B3719E" w:rsidP="005D524D">
      <w:pPr>
        <w:spacing w:before="100" w:beforeAutospacing="1" w:after="100" w:afterAutospacing="1" w:line="360" w:lineRule="auto"/>
        <w:jc w:val="both"/>
        <w:rPr>
          <w:rFonts w:asciiTheme="minorHAnsi" w:hAnsiTheme="minorHAnsi" w:cstheme="minorBidi"/>
        </w:rPr>
      </w:pPr>
      <w:r>
        <w:rPr>
          <w:rFonts w:asciiTheme="minorHAnsi" w:hAnsiTheme="minorHAnsi"/>
          <w:b/>
          <w:bCs/>
          <w:i/>
          <w:iCs/>
        </w:rPr>
        <w:t>Görüş-1 (</w:t>
      </w:r>
      <w:r w:rsidR="005D524D">
        <w:rPr>
          <w:rFonts w:asciiTheme="minorHAnsi" w:hAnsiTheme="minorHAnsi"/>
          <w:b/>
          <w:bCs/>
          <w:i/>
          <w:iCs/>
        </w:rPr>
        <w:t>E.Ş</w:t>
      </w:r>
      <w:r>
        <w:rPr>
          <w:rFonts w:asciiTheme="minorHAnsi" w:hAnsiTheme="minorHAnsi"/>
          <w:b/>
          <w:bCs/>
          <w:i/>
          <w:iCs/>
        </w:rPr>
        <w:t>)</w:t>
      </w:r>
      <w:r w:rsidR="00855C09" w:rsidRPr="00C406B1">
        <w:rPr>
          <w:rFonts w:asciiTheme="minorHAnsi" w:hAnsiTheme="minorHAnsi"/>
          <w:b/>
          <w:bCs/>
          <w:i/>
          <w:iCs/>
        </w:rPr>
        <w:t xml:space="preserve">: </w:t>
      </w:r>
      <w:r w:rsidR="005D524D" w:rsidRPr="00C406B1">
        <w:rPr>
          <w:rFonts w:asciiTheme="minorHAnsi" w:hAnsiTheme="minorHAnsi" w:cstheme="minorBidi"/>
        </w:rPr>
        <w:t>1 yıldır Tıpta Uzmanlık Eğitimi almaktayım. Bu süre gerekli ve yeterli bilgi, beceriyi edinmek ve uzmanlık tezimin konusunu belirlemek ile geçti. Fakat kalan sürenin tezimi tamamlama ve yazma aşaması için yetersiz olacağından endişe etmekteyim. Fiz</w:t>
      </w:r>
      <w:r w:rsidR="005D524D">
        <w:rPr>
          <w:rFonts w:asciiTheme="minorHAnsi" w:hAnsiTheme="minorHAnsi" w:cstheme="minorBidi"/>
        </w:rPr>
        <w:t>yoloji Anabilim Dalında tıpta Uz</w:t>
      </w:r>
      <w:r w:rsidR="005D524D" w:rsidRPr="00C406B1">
        <w:rPr>
          <w:rFonts w:asciiTheme="minorHAnsi" w:hAnsiTheme="minorHAnsi" w:cstheme="minorBidi"/>
        </w:rPr>
        <w:t xml:space="preserve">manlık Eğitim süresinin </w:t>
      </w:r>
      <w:r w:rsidR="005D524D" w:rsidRPr="005D524D">
        <w:rPr>
          <w:rFonts w:asciiTheme="minorHAnsi" w:hAnsiTheme="minorHAnsi" w:cstheme="minorBidi"/>
          <w:b/>
          <w:u w:val="single"/>
        </w:rPr>
        <w:t xml:space="preserve">4 yıl </w:t>
      </w:r>
      <w:r w:rsidR="005D524D" w:rsidRPr="00C406B1">
        <w:rPr>
          <w:rFonts w:asciiTheme="minorHAnsi" w:hAnsiTheme="minorHAnsi" w:cstheme="minorBidi"/>
        </w:rPr>
        <w:t>olması gerektiğini düşünmekteyim.</w:t>
      </w:r>
    </w:p>
    <w:p w:rsidR="005D524D" w:rsidRPr="00C406B1" w:rsidRDefault="00B3719E" w:rsidP="005D524D">
      <w:pPr>
        <w:spacing w:line="360" w:lineRule="auto"/>
        <w:jc w:val="both"/>
        <w:rPr>
          <w:rFonts w:asciiTheme="minorHAnsi" w:hAnsiTheme="minorHAnsi" w:cstheme="minorBidi"/>
        </w:rPr>
      </w:pPr>
      <w:r>
        <w:rPr>
          <w:rFonts w:asciiTheme="minorHAnsi" w:hAnsiTheme="minorHAnsi"/>
          <w:b/>
          <w:bCs/>
          <w:i/>
          <w:iCs/>
        </w:rPr>
        <w:t>Görüş-2 (</w:t>
      </w:r>
      <w:r w:rsidR="005D524D">
        <w:rPr>
          <w:rFonts w:asciiTheme="minorHAnsi" w:hAnsiTheme="minorHAnsi"/>
          <w:b/>
          <w:bCs/>
          <w:i/>
          <w:iCs/>
        </w:rPr>
        <w:t>E.K</w:t>
      </w:r>
      <w:r>
        <w:rPr>
          <w:rFonts w:asciiTheme="minorHAnsi" w:hAnsiTheme="minorHAnsi"/>
          <w:b/>
          <w:bCs/>
          <w:i/>
          <w:iCs/>
        </w:rPr>
        <w:t>)</w:t>
      </w:r>
      <w:r w:rsidR="00C406B1" w:rsidRPr="00C406B1">
        <w:rPr>
          <w:rFonts w:asciiTheme="minorHAnsi" w:hAnsiTheme="minorHAnsi"/>
          <w:b/>
          <w:bCs/>
          <w:i/>
          <w:iCs/>
        </w:rPr>
        <w:t xml:space="preserve">: </w:t>
      </w:r>
      <w:r w:rsidR="005D524D" w:rsidRPr="005D524D">
        <w:rPr>
          <w:rFonts w:asciiTheme="minorHAnsi" w:hAnsiTheme="minorHAnsi" w:cstheme="minorBidi"/>
        </w:rPr>
        <w:t>Ş</w:t>
      </w:r>
      <w:r w:rsidR="005D524D" w:rsidRPr="00C406B1">
        <w:rPr>
          <w:rFonts w:asciiTheme="minorHAnsi" w:hAnsiTheme="minorHAnsi" w:cstheme="minorBidi"/>
        </w:rPr>
        <w:t xml:space="preserve">u anki eğitim durumuna göre üç yıl bile fazla eskisi gibi iki yıl yeterli. Bunları ikinci bir uzmanlık yapan </w:t>
      </w:r>
      <w:proofErr w:type="gramStart"/>
      <w:r w:rsidR="005D524D" w:rsidRPr="00C406B1">
        <w:rPr>
          <w:rFonts w:asciiTheme="minorHAnsi" w:hAnsiTheme="minorHAnsi" w:cstheme="minorBidi"/>
        </w:rPr>
        <w:t>kişi</w:t>
      </w:r>
      <w:proofErr w:type="gramEnd"/>
      <w:r w:rsidR="005D524D" w:rsidRPr="00C406B1">
        <w:rPr>
          <w:rFonts w:asciiTheme="minorHAnsi" w:hAnsiTheme="minorHAnsi" w:cstheme="minorBidi"/>
        </w:rPr>
        <w:t xml:space="preserve"> olarak yazıyorum. Önemli olan süre değil kazanımların neler olacağının iyi belirlenmesi ve öğrenme icin gerekli sürenin belirlenmesi daha uygun olur. Ben 5.5</w:t>
      </w:r>
      <w:r w:rsidR="005D524D">
        <w:rPr>
          <w:rFonts w:asciiTheme="minorHAnsi" w:hAnsiTheme="minorHAnsi" w:cstheme="minorBidi"/>
        </w:rPr>
        <w:t xml:space="preserve"> </w:t>
      </w:r>
      <w:r w:rsidR="005D524D" w:rsidRPr="00C406B1">
        <w:rPr>
          <w:rFonts w:asciiTheme="minorHAnsi" w:hAnsiTheme="minorHAnsi" w:cstheme="minorBidi"/>
        </w:rPr>
        <w:t>yıl üroloji uz</w:t>
      </w:r>
      <w:r w:rsidR="005D524D">
        <w:rPr>
          <w:rFonts w:asciiTheme="minorHAnsi" w:hAnsiTheme="minorHAnsi" w:cstheme="minorBidi"/>
        </w:rPr>
        <w:t>manlık eğitimimde bütün pratik u</w:t>
      </w:r>
      <w:r w:rsidR="005D524D" w:rsidRPr="00C406B1">
        <w:rPr>
          <w:rFonts w:asciiTheme="minorHAnsi" w:hAnsiTheme="minorHAnsi" w:cstheme="minorBidi"/>
        </w:rPr>
        <w:t xml:space="preserve">ygulamaları son 1.5 yılda öğrendim ondan öncesi serviste işleri yürütecek biri pozisyonundaydık. Fizyoloji uzmanlığı içinde aynı şekilde olduğunu gördüm. Ögrenci lab. Elemanı olmaktan başka bir kazanım olmayacaksa sürenin uzatılmasının hiçbir faydası olmaz. Fizyoloji uzmanlığı çok rabet görmüyorken sürenin uzatılması doktor arkadaşlarımızı fizyolojiden dahasa uzaklaştıracak yine ortalık yaptığı tezde </w:t>
      </w:r>
      <w:proofErr w:type="gramStart"/>
      <w:r w:rsidR="005D524D" w:rsidRPr="00C406B1">
        <w:rPr>
          <w:rFonts w:asciiTheme="minorHAnsi" w:hAnsiTheme="minorHAnsi" w:cstheme="minorBidi"/>
        </w:rPr>
        <w:t>başka ?</w:t>
      </w:r>
      <w:proofErr w:type="gramEnd"/>
      <w:r w:rsidR="005D524D" w:rsidRPr="00C406B1">
        <w:rPr>
          <w:rFonts w:asciiTheme="minorHAnsi" w:hAnsiTheme="minorHAnsi" w:cstheme="minorBidi"/>
        </w:rPr>
        <w:t xml:space="preserve"> Fazla tıp bilgisi olmayan doktoralı?  Tıp dışı Fizyologlara kalacaktır. Tıbbı fizyoloji diyorsak tıp mezunları problemin ne olduğunu bilen çözüm odaklı araştırma yapılmasına ihtiyacımız olduğunu düşünüyorum yoksa merak ettim araştırdım sö</w:t>
      </w:r>
      <w:r w:rsidR="005D524D">
        <w:rPr>
          <w:rFonts w:asciiTheme="minorHAnsi" w:hAnsiTheme="minorHAnsi" w:cstheme="minorBidi"/>
        </w:rPr>
        <w:t>ylemlerinin türk tıbbına bir fay</w:t>
      </w:r>
      <w:r w:rsidR="005D524D" w:rsidRPr="00C406B1">
        <w:rPr>
          <w:rFonts w:asciiTheme="minorHAnsi" w:hAnsiTheme="minorHAnsi" w:cstheme="minorBidi"/>
        </w:rPr>
        <w:t>dası olmayacak sadece kişinin kariyerine katkısı olacaktır.</w:t>
      </w:r>
    </w:p>
    <w:p w:rsidR="008F4C97" w:rsidRPr="008F4C97" w:rsidRDefault="008F4C97" w:rsidP="008F4C97">
      <w:pPr>
        <w:spacing w:line="360" w:lineRule="auto"/>
        <w:jc w:val="both"/>
        <w:rPr>
          <w:rFonts w:asciiTheme="minorHAnsi" w:hAnsiTheme="minorHAnsi" w:cstheme="minorBidi"/>
        </w:rPr>
      </w:pPr>
      <w:r w:rsidRPr="008F4C97">
        <w:rPr>
          <w:rFonts w:asciiTheme="minorHAnsi" w:hAnsiTheme="minorHAnsi" w:cstheme="minorBidi"/>
          <w:b/>
          <w:i/>
        </w:rPr>
        <w:t>Görüş-3 (U.B.):</w:t>
      </w:r>
      <w:r>
        <w:rPr>
          <w:rFonts w:asciiTheme="minorHAnsi" w:hAnsiTheme="minorHAnsi" w:cstheme="minorBidi"/>
        </w:rPr>
        <w:t xml:space="preserve"> E</w:t>
      </w:r>
      <w:r w:rsidRPr="008F4C97">
        <w:rPr>
          <w:rFonts w:asciiTheme="minorHAnsi" w:hAnsiTheme="minorHAnsi" w:cstheme="minorBidi"/>
        </w:rPr>
        <w:t xml:space="preserve">ğitim sürelerinin ne </w:t>
      </w:r>
      <w:proofErr w:type="gramStart"/>
      <w:r w:rsidRPr="008F4C97">
        <w:rPr>
          <w:rFonts w:asciiTheme="minorHAnsi" w:hAnsiTheme="minorHAnsi" w:cstheme="minorBidi"/>
        </w:rPr>
        <w:t>kadar</w:t>
      </w:r>
      <w:proofErr w:type="gramEnd"/>
      <w:r w:rsidRPr="008F4C97">
        <w:rPr>
          <w:rFonts w:asciiTheme="minorHAnsi" w:hAnsiTheme="minorHAnsi" w:cstheme="minorBidi"/>
        </w:rPr>
        <w:t xml:space="preserve"> olması gerektiğinin yanında nasıl olması gerektiğini de belirtseniz çok iyi olur kanaatindeyim. Eğitim süreleri diğer uzmanlık dallarına göre kısa olmasına rağmen, dolu dolu geçirilirse yeterli olabileceğini düşünüyorum. Mesela bir örnek vermem gerekirse; biz buraya ilk geldiğimizde ve yaklaşık 1 yıl boyunca şu sorulara muhatap olduk: “Burada </w:t>
      </w:r>
      <w:r w:rsidRPr="008F4C97">
        <w:rPr>
          <w:rFonts w:asciiTheme="minorHAnsi" w:hAnsiTheme="minorHAnsi" w:cstheme="minorBidi"/>
        </w:rPr>
        <w:lastRenderedPageBreak/>
        <w:t>kalıcı</w:t>
      </w:r>
      <w:r>
        <w:rPr>
          <w:rFonts w:asciiTheme="minorHAnsi" w:hAnsiTheme="minorHAnsi" w:cstheme="minorBidi"/>
        </w:rPr>
        <w:t xml:space="preserve"> </w:t>
      </w:r>
      <w:r w:rsidRPr="008F4C97">
        <w:rPr>
          <w:rFonts w:asciiTheme="minorHAnsi" w:hAnsiTheme="minorHAnsi" w:cstheme="minorBidi"/>
        </w:rPr>
        <w:t>mısınız?”, “tekrar sınava girecek misiniz? “, hatta “neden geldiniz?</w:t>
      </w:r>
      <w:proofErr w:type="gramStart"/>
      <w:r w:rsidRPr="008F4C97">
        <w:rPr>
          <w:rFonts w:asciiTheme="minorHAnsi" w:hAnsiTheme="minorHAnsi" w:cstheme="minorBidi"/>
        </w:rPr>
        <w:t>”.</w:t>
      </w:r>
      <w:proofErr w:type="gramEnd"/>
      <w:r w:rsidRPr="008F4C97">
        <w:rPr>
          <w:rFonts w:asciiTheme="minorHAnsi" w:hAnsiTheme="minorHAnsi" w:cstheme="minorBidi"/>
        </w:rPr>
        <w:t xml:space="preserve"> Bunu aşabilirsek buraya ve gideceğimiz yerlere daha faydalı olabileceğimizi düşünüyorum. Ayrıca, Sağlık </w:t>
      </w:r>
      <w:proofErr w:type="gramStart"/>
      <w:r w:rsidRPr="008F4C97">
        <w:rPr>
          <w:rFonts w:asciiTheme="minorHAnsi" w:hAnsiTheme="minorHAnsi" w:cstheme="minorBidi"/>
        </w:rPr>
        <w:t>Bakanlığı’nın</w:t>
      </w:r>
      <w:proofErr w:type="gramEnd"/>
      <w:r w:rsidRPr="008F4C97">
        <w:rPr>
          <w:rFonts w:asciiTheme="minorHAnsi" w:hAnsiTheme="minorHAnsi" w:cstheme="minorBidi"/>
        </w:rPr>
        <w:t xml:space="preserve"> bizi tam olarak nerede istihdam etmek istediğini bilemiyoruz. Zorunlu hizmet kuralarında Eğitim Araştırma Hastaneleri, Halk Sağlığı Kurumu gibi yerlere gönderilen arkadaşlarımız oldu. Son kuralarda üniversitelerde de zorunlu hizmet kurası için münhal kadrolar görmeye başladık. Bu bizim için sevindirici bir durum. Çünkü biz akademisyen olmak için burayı tercih ettik ve bakanlığın bu yönde adım atmasını isteriz. </w:t>
      </w:r>
    </w:p>
    <w:p w:rsidR="008F4C97" w:rsidRDefault="008F4C97" w:rsidP="008F4C97">
      <w:pPr>
        <w:jc w:val="both"/>
        <w:rPr>
          <w:rFonts w:asciiTheme="minorHAnsi" w:hAnsiTheme="minorHAnsi"/>
          <w:b/>
          <w:bCs/>
          <w:i/>
          <w:iCs/>
        </w:rPr>
      </w:pPr>
    </w:p>
    <w:p w:rsidR="008F4C97" w:rsidRPr="008F4C97" w:rsidRDefault="008F4C97" w:rsidP="008F4C97">
      <w:pPr>
        <w:jc w:val="both"/>
        <w:rPr>
          <w:rFonts w:asciiTheme="minorHAnsi" w:hAnsiTheme="minorHAnsi" w:cstheme="minorBidi"/>
        </w:rPr>
      </w:pPr>
      <w:r>
        <w:rPr>
          <w:rFonts w:asciiTheme="minorHAnsi" w:hAnsiTheme="minorHAnsi"/>
          <w:b/>
          <w:bCs/>
          <w:i/>
          <w:iCs/>
        </w:rPr>
        <w:t xml:space="preserve">Görüş-4 (Y.Ş): </w:t>
      </w:r>
      <w:r w:rsidRPr="008F4C97">
        <w:rPr>
          <w:rFonts w:asciiTheme="minorHAnsi" w:hAnsiTheme="minorHAnsi" w:cstheme="minorBidi"/>
        </w:rPr>
        <w:t xml:space="preserve">Eger kliniklerde su anki ismiyle performans puani getirecek uygulamalar da isin icine girerse </w:t>
      </w:r>
      <w:r w:rsidRPr="005D524D">
        <w:rPr>
          <w:rFonts w:asciiTheme="minorHAnsi" w:hAnsiTheme="minorHAnsi" w:cstheme="minorBidi"/>
          <w:b/>
          <w:u w:val="single"/>
        </w:rPr>
        <w:t>4 yil olmasi</w:t>
      </w:r>
      <w:r w:rsidRPr="008F4C97">
        <w:rPr>
          <w:rFonts w:asciiTheme="minorHAnsi" w:hAnsiTheme="minorHAnsi" w:cstheme="minorBidi"/>
        </w:rPr>
        <w:t xml:space="preserve"> gerekir. </w:t>
      </w:r>
    </w:p>
    <w:p w:rsidR="0020523B" w:rsidRDefault="0020523B" w:rsidP="0020523B">
      <w:pPr>
        <w:rPr>
          <w:rFonts w:asciiTheme="minorHAnsi" w:hAnsiTheme="minorHAnsi" w:cstheme="minorBidi"/>
        </w:rPr>
      </w:pPr>
    </w:p>
    <w:p w:rsidR="0020523B" w:rsidRPr="0020523B" w:rsidRDefault="0020523B" w:rsidP="0020523B">
      <w:pPr>
        <w:rPr>
          <w:rFonts w:asciiTheme="minorHAnsi" w:hAnsiTheme="minorHAnsi" w:cstheme="minorBidi"/>
        </w:rPr>
      </w:pPr>
      <w:r w:rsidRPr="0020523B">
        <w:rPr>
          <w:rFonts w:asciiTheme="minorHAnsi" w:hAnsiTheme="minorHAnsi"/>
          <w:b/>
          <w:bCs/>
          <w:i/>
          <w:iCs/>
        </w:rPr>
        <w:t>Görüş-5 (P.Ö.):</w:t>
      </w:r>
      <w:r>
        <w:rPr>
          <w:rFonts w:asciiTheme="minorHAnsi" w:hAnsiTheme="minorHAnsi" w:cstheme="minorBidi"/>
        </w:rPr>
        <w:t xml:space="preserve"> </w:t>
      </w:r>
      <w:r w:rsidRPr="0020523B">
        <w:rPr>
          <w:rFonts w:asciiTheme="minorHAnsi" w:hAnsiTheme="minorHAnsi" w:cstheme="minorBidi"/>
        </w:rPr>
        <w:t xml:space="preserve">Ben fizyoloji uzmanlık eğitiminin en </w:t>
      </w:r>
      <w:proofErr w:type="gramStart"/>
      <w:r w:rsidRPr="0020523B">
        <w:rPr>
          <w:rFonts w:asciiTheme="minorHAnsi" w:hAnsiTheme="minorHAnsi" w:cstheme="minorBidi"/>
        </w:rPr>
        <w:t>az</w:t>
      </w:r>
      <w:proofErr w:type="gramEnd"/>
      <w:r w:rsidRPr="0020523B">
        <w:rPr>
          <w:rFonts w:asciiTheme="minorHAnsi" w:hAnsiTheme="minorHAnsi" w:cstheme="minorBidi"/>
        </w:rPr>
        <w:t xml:space="preserve"> </w:t>
      </w:r>
      <w:r w:rsidRPr="005D524D">
        <w:rPr>
          <w:rFonts w:asciiTheme="minorHAnsi" w:hAnsiTheme="minorHAnsi" w:cstheme="minorBidi"/>
          <w:b/>
          <w:u w:val="single"/>
        </w:rPr>
        <w:t>4 yıl</w:t>
      </w:r>
      <w:r w:rsidRPr="0020523B">
        <w:rPr>
          <w:rFonts w:asciiTheme="minorHAnsi" w:hAnsiTheme="minorHAnsi" w:cstheme="minorBidi"/>
        </w:rPr>
        <w:t xml:space="preserve"> olması gerektiğini düşünmekteyim.</w:t>
      </w:r>
    </w:p>
    <w:p w:rsidR="0020523B" w:rsidRDefault="0020523B" w:rsidP="0020523B">
      <w:pPr>
        <w:rPr>
          <w:rFonts w:asciiTheme="minorHAnsi" w:hAnsiTheme="minorHAnsi" w:cstheme="minorBidi"/>
        </w:rPr>
      </w:pPr>
      <w:r w:rsidRPr="0020523B">
        <w:rPr>
          <w:rFonts w:asciiTheme="minorHAnsi" w:hAnsiTheme="minorHAnsi" w:cstheme="minorBidi"/>
        </w:rPr>
        <w:t>Gerekçemde; almakla yükümlü olunan derslerin sayısının çok fazla olması, bu nedenle te</w:t>
      </w:r>
      <w:r>
        <w:rPr>
          <w:rFonts w:asciiTheme="minorHAnsi" w:hAnsiTheme="minorHAnsi" w:cstheme="minorBidi"/>
        </w:rPr>
        <w:t>z için yeterli zaman kalmamasıdır.</w:t>
      </w:r>
    </w:p>
    <w:p w:rsidR="00336509" w:rsidRPr="00336509" w:rsidRDefault="00336509" w:rsidP="00336509">
      <w:pPr>
        <w:spacing w:line="360" w:lineRule="auto"/>
        <w:jc w:val="both"/>
        <w:rPr>
          <w:rFonts w:asciiTheme="minorHAnsi" w:eastAsia="Times New Roman" w:hAnsiTheme="minorHAnsi" w:cstheme="minorBidi"/>
          <w:color w:val="000000"/>
        </w:rPr>
      </w:pPr>
    </w:p>
    <w:p w:rsidR="00336509" w:rsidRPr="00BE0A99" w:rsidRDefault="00336509" w:rsidP="00336509">
      <w:pPr>
        <w:spacing w:line="360" w:lineRule="auto"/>
        <w:jc w:val="both"/>
        <w:rPr>
          <w:rFonts w:asciiTheme="minorHAnsi" w:eastAsia="Times New Roman" w:hAnsiTheme="minorHAnsi" w:cstheme="minorBidi"/>
          <w:color w:val="000000"/>
        </w:rPr>
      </w:pPr>
      <w:r w:rsidRPr="00336509">
        <w:rPr>
          <w:rFonts w:asciiTheme="minorHAnsi" w:eastAsia="Times New Roman" w:hAnsiTheme="minorHAnsi" w:cstheme="minorBidi"/>
          <w:b/>
          <w:i/>
          <w:color w:val="000000"/>
          <w:u w:val="single"/>
        </w:rPr>
        <w:t xml:space="preserve">Görüş-6-9 </w:t>
      </w:r>
      <w:proofErr w:type="gramStart"/>
      <w:r w:rsidRPr="00336509">
        <w:rPr>
          <w:rFonts w:asciiTheme="minorHAnsi" w:eastAsia="Times New Roman" w:hAnsiTheme="minorHAnsi" w:cstheme="minorBidi"/>
          <w:b/>
          <w:i/>
          <w:color w:val="000000"/>
          <w:u w:val="single"/>
        </w:rPr>
        <w:t>( Hacettepe</w:t>
      </w:r>
      <w:proofErr w:type="gramEnd"/>
      <w:r w:rsidRPr="00336509">
        <w:rPr>
          <w:rFonts w:asciiTheme="minorHAnsi" w:eastAsia="Times New Roman" w:hAnsiTheme="minorHAnsi" w:cstheme="minorBidi"/>
          <w:b/>
          <w:i/>
          <w:color w:val="000000"/>
          <w:u w:val="single"/>
        </w:rPr>
        <w:t xml:space="preserve"> Tıp Fak. 4 (dört) Fizyoloji asistanının görüşleri):</w:t>
      </w:r>
      <w:r w:rsidRPr="00336509">
        <w:rPr>
          <w:rFonts w:asciiTheme="minorHAnsi" w:eastAsia="Times New Roman" w:hAnsiTheme="minorHAnsi" w:cstheme="minorBidi"/>
          <w:color w:val="000000"/>
        </w:rPr>
        <w:t xml:space="preserve"> </w:t>
      </w:r>
      <w:r w:rsidRPr="00336509">
        <w:rPr>
          <w:rFonts w:ascii="Calibri" w:hAnsi="Calibri" w:cstheme="minorBidi"/>
        </w:rPr>
        <w:t xml:space="preserve">3 yılın uygun olduğunu belirttiler. “Zamanı daha iyi değerlendirmeliyiz bizim için önemli, süre uzarsa dinamizmimizi kaybediyoruz, 3 yıldan sonra uzatmalar 6+6 veya 6+3 ay olmalı, süre 4 yıl olursa bakanlık kadrosunda mecburi hizmette 4 yıl olacağından talep azalır”  şeklinde görüş belirttiler. </w:t>
      </w:r>
    </w:p>
    <w:p w:rsidR="00336509" w:rsidRPr="0020523B" w:rsidRDefault="00336509" w:rsidP="0020523B">
      <w:pPr>
        <w:rPr>
          <w:rFonts w:asciiTheme="minorHAnsi" w:hAnsiTheme="minorHAnsi" w:cstheme="minorBidi"/>
        </w:rPr>
      </w:pPr>
    </w:p>
    <w:p w:rsidR="008F4C97" w:rsidRDefault="0012660C" w:rsidP="008F4C97">
      <w:pPr>
        <w:spacing w:before="100" w:beforeAutospacing="1" w:after="100" w:afterAutospacing="1" w:line="360" w:lineRule="auto"/>
        <w:jc w:val="both"/>
        <w:rPr>
          <w:rFonts w:asciiTheme="minorHAnsi" w:hAnsiTheme="minorHAnsi" w:cstheme="minorBidi"/>
          <w:b/>
          <w:i/>
        </w:rPr>
      </w:pPr>
      <w:r w:rsidRPr="0012660C">
        <w:rPr>
          <w:rFonts w:asciiTheme="minorHAnsi" w:hAnsiTheme="minorHAnsi" w:cstheme="minorBidi"/>
          <w:b/>
          <w:u w:val="single"/>
        </w:rPr>
        <w:t>S</w:t>
      </w:r>
      <w:r w:rsidR="00E44FAA">
        <w:rPr>
          <w:rFonts w:asciiTheme="minorHAnsi" w:hAnsiTheme="minorHAnsi" w:cstheme="minorBidi"/>
          <w:b/>
          <w:u w:val="single"/>
        </w:rPr>
        <w:t>ONUÇ</w:t>
      </w:r>
      <w:r w:rsidRPr="0012660C">
        <w:rPr>
          <w:rFonts w:asciiTheme="minorHAnsi" w:hAnsiTheme="minorHAnsi" w:cstheme="minorBidi"/>
          <w:b/>
          <w:u w:val="single"/>
        </w:rPr>
        <w:t>:</w:t>
      </w:r>
      <w:r>
        <w:rPr>
          <w:rFonts w:asciiTheme="minorHAnsi" w:hAnsiTheme="minorHAnsi" w:cstheme="minorBidi"/>
        </w:rPr>
        <w:t xml:space="preserve"> </w:t>
      </w:r>
      <w:r w:rsidR="00E44FAA">
        <w:rPr>
          <w:rFonts w:asciiTheme="minorHAnsi" w:hAnsiTheme="minorHAnsi" w:cstheme="minorBidi"/>
          <w:b/>
          <w:i/>
        </w:rPr>
        <w:t xml:space="preserve">Fizyoloji Uzmanlık Öğrencilerinin çoğunluğu sürenin 3(üç) yıl olmasını istemekle birlikte, akademik olarak bu yolda devam etmek isteyenler sürenin uzamasından </w:t>
      </w:r>
      <w:proofErr w:type="gramStart"/>
      <w:r w:rsidR="00E44FAA">
        <w:rPr>
          <w:rFonts w:asciiTheme="minorHAnsi" w:hAnsiTheme="minorHAnsi" w:cstheme="minorBidi"/>
          <w:b/>
          <w:i/>
        </w:rPr>
        <w:t xml:space="preserve">ve </w:t>
      </w:r>
      <w:r w:rsidRPr="005D524D">
        <w:rPr>
          <w:rFonts w:asciiTheme="minorHAnsi" w:hAnsiTheme="minorHAnsi" w:cstheme="minorBidi"/>
          <w:b/>
          <w:i/>
        </w:rPr>
        <w:t xml:space="preserve"> </w:t>
      </w:r>
      <w:r w:rsidR="005D524D" w:rsidRPr="005D524D">
        <w:rPr>
          <w:rFonts w:asciiTheme="minorHAnsi" w:hAnsiTheme="minorHAnsi" w:cstheme="minorBidi"/>
          <w:b/>
          <w:i/>
        </w:rPr>
        <w:t>alacakları</w:t>
      </w:r>
      <w:proofErr w:type="gramEnd"/>
      <w:r w:rsidR="005D524D" w:rsidRPr="005D524D">
        <w:rPr>
          <w:rFonts w:asciiTheme="minorHAnsi" w:hAnsiTheme="minorHAnsi" w:cstheme="minorBidi"/>
          <w:b/>
          <w:i/>
        </w:rPr>
        <w:t xml:space="preserve"> eğitimin içeriğinin de değişmesi</w:t>
      </w:r>
      <w:r w:rsidR="005D524D">
        <w:rPr>
          <w:rFonts w:asciiTheme="minorHAnsi" w:hAnsiTheme="minorHAnsi" w:cstheme="minorBidi"/>
          <w:b/>
          <w:i/>
        </w:rPr>
        <w:t xml:space="preserve">, uzman olduktan sonra </w:t>
      </w:r>
      <w:r w:rsidR="005D524D" w:rsidRPr="005D524D">
        <w:rPr>
          <w:rFonts w:asciiTheme="minorHAnsi" w:hAnsiTheme="minorHAnsi" w:cstheme="minorBidi"/>
          <w:b/>
          <w:i/>
          <w:u w:val="single"/>
        </w:rPr>
        <w:t>uygulayıcı işlerde görev alabilmeleri</w:t>
      </w:r>
      <w:r w:rsidR="005D524D">
        <w:rPr>
          <w:rFonts w:asciiTheme="minorHAnsi" w:hAnsiTheme="minorHAnsi" w:cstheme="minorBidi"/>
          <w:b/>
          <w:i/>
        </w:rPr>
        <w:t xml:space="preserve"> yönünde düzenlemeler yapılması</w:t>
      </w:r>
      <w:r w:rsidR="005D524D" w:rsidRPr="005D524D">
        <w:rPr>
          <w:rFonts w:asciiTheme="minorHAnsi" w:hAnsiTheme="minorHAnsi" w:cstheme="minorBidi"/>
          <w:b/>
          <w:i/>
        </w:rPr>
        <w:t xml:space="preserve"> gerektiği konusunda aynı düşünceyi paylaşıyorlar.</w:t>
      </w:r>
    </w:p>
    <w:p w:rsidR="00855C09" w:rsidRPr="00B3719E" w:rsidRDefault="00855C09" w:rsidP="00C406B1">
      <w:pPr>
        <w:pStyle w:val="ListeParagraf"/>
        <w:numPr>
          <w:ilvl w:val="0"/>
          <w:numId w:val="1"/>
        </w:numPr>
        <w:spacing w:before="100" w:beforeAutospacing="1" w:after="100" w:afterAutospacing="1" w:line="360" w:lineRule="auto"/>
        <w:jc w:val="both"/>
        <w:rPr>
          <w:rFonts w:asciiTheme="minorHAnsi" w:hAnsiTheme="minorHAnsi"/>
          <w:b/>
          <w:bCs/>
          <w:i/>
          <w:iCs/>
          <w:u w:val="single"/>
        </w:rPr>
      </w:pPr>
      <w:r w:rsidRPr="00B3719E">
        <w:rPr>
          <w:rFonts w:asciiTheme="minorHAnsi" w:hAnsiTheme="minorHAnsi"/>
          <w:b/>
          <w:bCs/>
          <w:i/>
          <w:iCs/>
          <w:u w:val="single"/>
        </w:rPr>
        <w:t>Bu dalda uzman olanların konu hakkındaki görüşleri:</w:t>
      </w:r>
    </w:p>
    <w:p w:rsidR="00855C09" w:rsidRPr="00C406B1" w:rsidRDefault="00B3719E" w:rsidP="00C406B1">
      <w:pPr>
        <w:spacing w:line="360" w:lineRule="auto"/>
        <w:jc w:val="both"/>
        <w:rPr>
          <w:rFonts w:asciiTheme="minorHAnsi" w:hAnsiTheme="minorHAnsi"/>
        </w:rPr>
      </w:pPr>
      <w:r w:rsidRPr="00B3719E">
        <w:rPr>
          <w:rFonts w:asciiTheme="minorHAnsi" w:hAnsiTheme="minorHAnsi"/>
          <w:b/>
          <w:i/>
        </w:rPr>
        <w:t>Görüş-1 (</w:t>
      </w:r>
      <w:r w:rsidR="00855C09" w:rsidRPr="00B3719E">
        <w:rPr>
          <w:rFonts w:asciiTheme="minorHAnsi" w:hAnsiTheme="minorHAnsi"/>
          <w:b/>
          <w:i/>
        </w:rPr>
        <w:t>E.E</w:t>
      </w:r>
      <w:r w:rsidRPr="00B3719E">
        <w:rPr>
          <w:rFonts w:asciiTheme="minorHAnsi" w:hAnsiTheme="minorHAnsi"/>
          <w:b/>
          <w:i/>
        </w:rPr>
        <w:t>)</w:t>
      </w:r>
      <w:r w:rsidR="00855C09" w:rsidRPr="00B3719E">
        <w:rPr>
          <w:rFonts w:asciiTheme="minorHAnsi" w:hAnsiTheme="minorHAnsi"/>
          <w:b/>
          <w:i/>
        </w:rPr>
        <w:t>:</w:t>
      </w:r>
      <w:r w:rsidR="00855C09" w:rsidRPr="00C406B1">
        <w:rPr>
          <w:rFonts w:asciiTheme="minorHAnsi" w:hAnsiTheme="minorHAnsi"/>
        </w:rPr>
        <w:t xml:space="preserve"> Günümüzde yapılan çalışmalar ve yayınlar göstermektedir ki, artık tıbbi hizmetlerin hastalara multidisipliner yaklaşımla sunulması beklenmektedir. Bunun öncelikli sebeplerinden biri bilimsel verilerin artması doğrultusunda, hastalıkların patolojilerini ve tedavilerini derinlemesine bilme spesifik konularda uzmanlaştırma gerektirmesidir. Bu nedenle de yeni bilim dalları ve yan dal eğitimi gereklilikleri ortaya çıkmaktadır. Ancak bu süreçte sık sık organizmaya bütüncül </w:t>
      </w:r>
      <w:r w:rsidR="00855C09" w:rsidRPr="00C406B1">
        <w:rPr>
          <w:rFonts w:asciiTheme="minorHAnsi" w:hAnsiTheme="minorHAnsi"/>
        </w:rPr>
        <w:lastRenderedPageBreak/>
        <w:t xml:space="preserve">yaklaşım geri planda kalmakta, farklı bilim dalları ve uzmanlar birbirlerinden kopuk çalışmalarını sürdürmek zorunda kalmaktalar. Bu ortamda birileri çatıyı oluşturmalı, ve ya daha sık kullanılan şekliyle söylersek “temelde” yer almalı, bütüncül yaklaşımın dağılmasını engellemelidir. Ben Fizyoloji Anabilim </w:t>
      </w:r>
      <w:proofErr w:type="gramStart"/>
      <w:r w:rsidR="00855C09" w:rsidRPr="00C406B1">
        <w:rPr>
          <w:rFonts w:asciiTheme="minorHAnsi" w:hAnsiTheme="minorHAnsi"/>
        </w:rPr>
        <w:t>Dalı’nın</w:t>
      </w:r>
      <w:proofErr w:type="gramEnd"/>
      <w:r w:rsidR="00855C09" w:rsidRPr="00C406B1">
        <w:rPr>
          <w:rFonts w:asciiTheme="minorHAnsi" w:hAnsiTheme="minorHAnsi"/>
        </w:rPr>
        <w:t xml:space="preserve"> tam olarak bu büyük çatı olduğunu düşünüyorum. Tüm Klinik Bilimler ile diğer Temel Bilimler’i buluşturan birbirlerini anlamalarını sağlayan aracı olduğuna inanıyorum. Bu sebeplerle Fizyoloji eğitimi esnasında, sadece bilimsel araştırma ve temel bilimsel yaklaşımı değil, aynı zamanda klinikle koordine çalışmayı, ortak dil kullanmayı, tüm patolojilere genel Fizyoloji penceresinden yaklaşımın değerini öğrenme ve bunu geleceğin doktorlarına öğretebilme becerisini kazanmamız gerekiyor. Şimdiki klinikteki görevim esnasında da görüyorum ki, Fizyoloji Uzmanından beklentiler büyüktür (Hastalıkları anlama mekanizmalarına hakim olma, tedavi yöntemleri ve altta yatan bağlantılar, literature hakimiyet ve bilgiye ulaşma becerisi, bilimsel çalışma organizasyonu ve yürütülmesi vb). Yoğun ve derin bilgiler yüklenen uzmanlar, Fizyoloji bilimini büyük resme hakim ve bilimsel bilgi üretiminin (klinik bilimler, temel bilimler ve hatta mühendislik bilimlerinin) birleştirici çatısı olarak görmektedirler. Bunların dışında bir de bütün sağlık alanında çalışacak uzman ve </w:t>
      </w:r>
      <w:proofErr w:type="gramStart"/>
      <w:r w:rsidR="00855C09" w:rsidRPr="00C406B1">
        <w:rPr>
          <w:rFonts w:asciiTheme="minorHAnsi" w:hAnsiTheme="minorHAnsi"/>
        </w:rPr>
        <w:t>ara</w:t>
      </w:r>
      <w:proofErr w:type="gramEnd"/>
      <w:r w:rsidR="00855C09" w:rsidRPr="00C406B1">
        <w:rPr>
          <w:rFonts w:asciiTheme="minorHAnsi" w:hAnsiTheme="minorHAnsi"/>
        </w:rPr>
        <w:t xml:space="preserve"> elemanların eğitiminde önemli yer tutan Fizyoloji öğretimi sorumluluğuna değinmedim bile. Tüm bu becerileri elde etmek ve öğrencilere aktarabilmeyi öğrenmek için 4 yıl gibi bir zaman ne eksik ne fazladır. Kapsadığımız konuları düşünecek olursak, bu 4 yıllık eğitim sürecinde bizden beklenen ve bizim de istediğimiz seviyeye ulaşmış oluyoruz. Aksi durumda eksik kalan bir uzmanlık eğitimiyle, Fizyoloji Bilimi de bazı diğer bilimler gibi kendi içine kapanık ve klinikten kopuk bir disiplin olarak anılacaktır.</w:t>
      </w:r>
    </w:p>
    <w:p w:rsidR="00855C09" w:rsidRPr="00C406B1" w:rsidRDefault="00855C09" w:rsidP="00C406B1">
      <w:pPr>
        <w:pStyle w:val="ListeParagraf"/>
        <w:spacing w:line="360" w:lineRule="auto"/>
        <w:jc w:val="both"/>
        <w:rPr>
          <w:rFonts w:asciiTheme="minorHAnsi" w:hAnsiTheme="minorHAnsi"/>
        </w:rPr>
      </w:pPr>
    </w:p>
    <w:p w:rsidR="00855C09" w:rsidRPr="00C406B1" w:rsidRDefault="00B3719E" w:rsidP="00C406B1">
      <w:pPr>
        <w:shd w:val="clear" w:color="auto" w:fill="FFFFFF"/>
        <w:spacing w:line="360" w:lineRule="auto"/>
        <w:jc w:val="both"/>
        <w:rPr>
          <w:rFonts w:asciiTheme="minorHAnsi" w:eastAsia="Times New Roman" w:hAnsiTheme="minorHAnsi" w:cstheme="minorBidi"/>
          <w:color w:val="000000"/>
        </w:rPr>
      </w:pPr>
      <w:r w:rsidRPr="00B3719E">
        <w:rPr>
          <w:rFonts w:asciiTheme="minorHAnsi" w:hAnsiTheme="minorHAnsi"/>
          <w:b/>
          <w:i/>
        </w:rPr>
        <w:t>Görüş-2 (</w:t>
      </w:r>
      <w:r w:rsidR="00855C09" w:rsidRPr="00B3719E">
        <w:rPr>
          <w:rFonts w:asciiTheme="minorHAnsi" w:hAnsiTheme="minorHAnsi"/>
          <w:b/>
          <w:i/>
        </w:rPr>
        <w:t>M.E</w:t>
      </w:r>
      <w:r w:rsidRPr="00B3719E">
        <w:rPr>
          <w:rFonts w:asciiTheme="minorHAnsi" w:hAnsiTheme="minorHAnsi"/>
          <w:b/>
          <w:i/>
        </w:rPr>
        <w:t>)</w:t>
      </w:r>
      <w:r w:rsidR="00855C09" w:rsidRPr="00B3719E">
        <w:rPr>
          <w:rFonts w:asciiTheme="minorHAnsi" w:hAnsiTheme="minorHAnsi"/>
          <w:b/>
          <w:i/>
        </w:rPr>
        <w:t>:</w:t>
      </w:r>
      <w:r w:rsidR="00855C09" w:rsidRPr="00C406B1">
        <w:rPr>
          <w:rFonts w:asciiTheme="minorHAnsi" w:hAnsiTheme="minorHAnsi"/>
        </w:rPr>
        <w:t xml:space="preserve"> </w:t>
      </w:r>
      <w:r w:rsidR="00855C09" w:rsidRPr="00C406B1">
        <w:rPr>
          <w:rFonts w:asciiTheme="minorHAnsi" w:eastAsia="Times New Roman" w:hAnsiTheme="minorHAnsi" w:cstheme="minorBidi"/>
          <w:color w:val="000000"/>
        </w:rPr>
        <w:t>1992 Eylül ayında uzmanlık eğitimine başladım ve 1996 Mart ayında uzman oldum. Yani aradaki süre yaklaşık 3</w:t>
      </w:r>
      <w:proofErr w:type="gramStart"/>
      <w:r w:rsidR="00855C09" w:rsidRPr="00C406B1">
        <w:rPr>
          <w:rFonts w:asciiTheme="minorHAnsi" w:eastAsia="Times New Roman" w:hAnsiTheme="minorHAnsi" w:cstheme="minorBidi"/>
          <w:color w:val="000000"/>
        </w:rPr>
        <w:t>,5</w:t>
      </w:r>
      <w:proofErr w:type="gramEnd"/>
      <w:r w:rsidR="00855C09" w:rsidRPr="00C406B1">
        <w:rPr>
          <w:rFonts w:asciiTheme="minorHAnsi" w:eastAsia="Times New Roman" w:hAnsiTheme="minorHAnsi" w:cstheme="minorBidi"/>
          <w:color w:val="000000"/>
        </w:rPr>
        <w:t xml:space="preserve"> sene. Uzmanlık eğitiminin normal süresi 3 sene idi. Altı aylık bir uzama ile bitirdim. Nedeni tezimin bitmemesi idi. O dönemde bizimle birlikte doktora eğitimi </w:t>
      </w:r>
      <w:proofErr w:type="gramStart"/>
      <w:r w:rsidR="00855C09" w:rsidRPr="00C406B1">
        <w:rPr>
          <w:rFonts w:asciiTheme="minorHAnsi" w:eastAsia="Times New Roman" w:hAnsiTheme="minorHAnsi" w:cstheme="minorBidi"/>
          <w:color w:val="000000"/>
        </w:rPr>
        <w:t>alan</w:t>
      </w:r>
      <w:proofErr w:type="gramEnd"/>
      <w:r w:rsidR="00855C09" w:rsidRPr="00C406B1">
        <w:rPr>
          <w:rFonts w:asciiTheme="minorHAnsi" w:eastAsia="Times New Roman" w:hAnsiTheme="minorHAnsi" w:cstheme="minorBidi"/>
          <w:color w:val="000000"/>
        </w:rPr>
        <w:t xml:space="preserve"> arkadaşlarımız vardı. Uzmanlık eğitiminin de o şekilde olması gerektiğini düşünürdüm. Her ne </w:t>
      </w:r>
      <w:proofErr w:type="gramStart"/>
      <w:r w:rsidR="00855C09" w:rsidRPr="00C406B1">
        <w:rPr>
          <w:rFonts w:asciiTheme="minorHAnsi" w:eastAsia="Times New Roman" w:hAnsiTheme="minorHAnsi" w:cstheme="minorBidi"/>
          <w:color w:val="000000"/>
        </w:rPr>
        <w:t>kadar</w:t>
      </w:r>
      <w:proofErr w:type="gramEnd"/>
      <w:r w:rsidR="00855C09" w:rsidRPr="00C406B1">
        <w:rPr>
          <w:rFonts w:asciiTheme="minorHAnsi" w:eastAsia="Times New Roman" w:hAnsiTheme="minorHAnsi" w:cstheme="minorBidi"/>
          <w:color w:val="000000"/>
        </w:rPr>
        <w:t xml:space="preserve"> biz doktora derslerine misafir olarak giriyor olsak da yasal yükümlülüğümüzün olmaması nedeniyle daha rahattık. Sonunda sınavlara girmeden derslere girmek çok anlamlı olmuyordu. Uzmanlık eğitiminin biraz daha uzun olması ve daha programlı olması gerektiğine inanıyorum.</w:t>
      </w:r>
    </w:p>
    <w:p w:rsidR="00C406B1" w:rsidRDefault="00B63A2D" w:rsidP="00B63A2D">
      <w:pPr>
        <w:spacing w:before="100" w:beforeAutospacing="1" w:after="100" w:afterAutospacing="1" w:line="360" w:lineRule="auto"/>
        <w:jc w:val="both"/>
        <w:rPr>
          <w:rFonts w:asciiTheme="minorHAnsi" w:hAnsiTheme="minorHAnsi"/>
        </w:rPr>
      </w:pPr>
      <w:r w:rsidRPr="00B63A2D">
        <w:rPr>
          <w:rFonts w:asciiTheme="minorHAnsi" w:hAnsiTheme="minorHAnsi"/>
          <w:b/>
          <w:i/>
        </w:rPr>
        <w:lastRenderedPageBreak/>
        <w:t>Görüş-3 (</w:t>
      </w:r>
      <w:r w:rsidR="00C406B1" w:rsidRPr="00B63A2D">
        <w:rPr>
          <w:rFonts w:asciiTheme="minorHAnsi" w:hAnsiTheme="minorHAnsi"/>
          <w:b/>
          <w:i/>
        </w:rPr>
        <w:t>D.U</w:t>
      </w:r>
      <w:r w:rsidRPr="00B63A2D">
        <w:rPr>
          <w:rFonts w:asciiTheme="minorHAnsi" w:hAnsiTheme="minorHAnsi"/>
          <w:b/>
          <w:i/>
        </w:rPr>
        <w:t>)</w:t>
      </w:r>
      <w:r w:rsidR="00C406B1" w:rsidRPr="00B63A2D">
        <w:rPr>
          <w:rFonts w:asciiTheme="minorHAnsi" w:hAnsiTheme="minorHAnsi"/>
          <w:b/>
          <w:i/>
        </w:rPr>
        <w:t>:</w:t>
      </w:r>
      <w:r w:rsidR="00C406B1" w:rsidRPr="00B63A2D">
        <w:rPr>
          <w:rFonts w:asciiTheme="minorHAnsi" w:hAnsiTheme="minorHAnsi"/>
        </w:rPr>
        <w:t xml:space="preserve"> Tıpta Uzmanlık eğitimimi 4 yılda tamamladım ve şu </w:t>
      </w:r>
      <w:proofErr w:type="gramStart"/>
      <w:r w:rsidR="00C406B1" w:rsidRPr="00B63A2D">
        <w:rPr>
          <w:rFonts w:asciiTheme="minorHAnsi" w:hAnsiTheme="minorHAnsi"/>
        </w:rPr>
        <w:t>an</w:t>
      </w:r>
      <w:proofErr w:type="gramEnd"/>
      <w:r w:rsidR="00C406B1" w:rsidRPr="00B63A2D">
        <w:rPr>
          <w:rFonts w:asciiTheme="minorHAnsi" w:hAnsiTheme="minorHAnsi"/>
        </w:rPr>
        <w:t xml:space="preserve"> mecburi hizmet atamasını beklemekteyim. Gerekli ve yeterli bilgi, beceriyi edinmek ve uzmanlık tezimi tamamlamak için üç kez süre uzatma isteğinde bulunduk. Her defasında bu isteğin Kabul edilmemesi endişesini yaşadım. Fizyoloji asistanı olan arkadaşların bu endişeyi ve stresi yaşamaması içşin Fizyoloji Anabilim dalında Tıpta Uzmanlık Eğitim süresinin 4 yıl olması gerektiğini düşünmekteyim.</w:t>
      </w:r>
    </w:p>
    <w:p w:rsidR="006978A5" w:rsidRDefault="006978A5" w:rsidP="006978A5">
      <w:pPr>
        <w:shd w:val="clear" w:color="auto" w:fill="FFFFFF"/>
        <w:spacing w:line="360" w:lineRule="auto"/>
        <w:jc w:val="both"/>
        <w:rPr>
          <w:rFonts w:asciiTheme="minorHAnsi" w:eastAsia="Times New Roman" w:hAnsiTheme="minorHAnsi" w:cstheme="minorBidi"/>
          <w:color w:val="000000"/>
        </w:rPr>
      </w:pPr>
      <w:r w:rsidRPr="006978A5">
        <w:rPr>
          <w:rFonts w:asciiTheme="minorHAnsi" w:hAnsiTheme="minorHAnsi"/>
          <w:b/>
          <w:i/>
        </w:rPr>
        <w:t>Görüş-4 (A. Ş.):</w:t>
      </w:r>
      <w:r>
        <w:rPr>
          <w:rFonts w:asciiTheme="minorHAnsi" w:hAnsiTheme="minorHAnsi"/>
        </w:rPr>
        <w:t xml:space="preserve"> </w:t>
      </w:r>
      <w:r w:rsidRPr="006978A5">
        <w:rPr>
          <w:rFonts w:asciiTheme="minorHAnsi" w:eastAsia="Times New Roman" w:hAnsiTheme="minorHAnsi" w:cstheme="minorBidi"/>
          <w:color w:val="000000"/>
        </w:rPr>
        <w:t xml:space="preserve">2005-2010 yılları arasında </w:t>
      </w:r>
      <w:r>
        <w:rPr>
          <w:rFonts w:asciiTheme="minorHAnsi" w:eastAsia="Times New Roman" w:hAnsiTheme="minorHAnsi" w:cstheme="minorBidi"/>
          <w:color w:val="000000"/>
        </w:rPr>
        <w:t xml:space="preserve">Fizyoloji </w:t>
      </w:r>
      <w:r w:rsidRPr="006978A5">
        <w:rPr>
          <w:rFonts w:asciiTheme="minorHAnsi" w:eastAsia="Times New Roman" w:hAnsiTheme="minorHAnsi" w:cstheme="minorBidi"/>
          <w:color w:val="000000"/>
        </w:rPr>
        <w:t>uzmanlığımı aldım ve 600 gün mecburi hizmetten sonra tekrar Hacettepe'ye döndüm. B</w:t>
      </w:r>
      <w:r>
        <w:rPr>
          <w:rFonts w:asciiTheme="minorHAnsi" w:eastAsia="Times New Roman" w:hAnsiTheme="minorHAnsi" w:cstheme="minorBidi"/>
          <w:color w:val="000000"/>
        </w:rPr>
        <w:t>ence eğitim 4 yıl olmalı ancak S</w:t>
      </w:r>
      <w:r w:rsidRPr="006978A5">
        <w:rPr>
          <w:rFonts w:asciiTheme="minorHAnsi" w:eastAsia="Times New Roman" w:hAnsiTheme="minorHAnsi" w:cstheme="minorBidi"/>
          <w:color w:val="000000"/>
        </w:rPr>
        <w:t xml:space="preserve">ağlık </w:t>
      </w:r>
      <w:r>
        <w:rPr>
          <w:rFonts w:asciiTheme="minorHAnsi" w:eastAsia="Times New Roman" w:hAnsiTheme="minorHAnsi" w:cstheme="minorBidi"/>
          <w:color w:val="000000"/>
        </w:rPr>
        <w:t>B</w:t>
      </w:r>
      <w:r w:rsidRPr="006978A5">
        <w:rPr>
          <w:rFonts w:asciiTheme="minorHAnsi" w:eastAsia="Times New Roman" w:hAnsiTheme="minorHAnsi" w:cstheme="minorBidi"/>
          <w:color w:val="000000"/>
        </w:rPr>
        <w:t xml:space="preserve">akanlığı kadrosunda olunca eğitim yılı </w:t>
      </w:r>
      <w:proofErr w:type="gramStart"/>
      <w:r w:rsidRPr="006978A5">
        <w:rPr>
          <w:rFonts w:asciiTheme="minorHAnsi" w:eastAsia="Times New Roman" w:hAnsiTheme="minorHAnsi" w:cstheme="minorBidi"/>
          <w:color w:val="000000"/>
        </w:rPr>
        <w:t>kadar</w:t>
      </w:r>
      <w:proofErr w:type="gramEnd"/>
      <w:r w:rsidRPr="006978A5">
        <w:rPr>
          <w:rFonts w:asciiTheme="minorHAnsi" w:eastAsia="Times New Roman" w:hAnsiTheme="minorHAnsi" w:cstheme="minorBidi"/>
          <w:color w:val="000000"/>
        </w:rPr>
        <w:t xml:space="preserve"> mecburi hizmet yılı zorunluluğu varmış. Bu durumda 4 yıllık bir mecburi hizmet süresinin fazla olduğunu düşünüyorum. Aslında ben tamamen mecburi hizmetin de anlamsız olduğunu düşünüyorum. Bu konudaki fikirlerim bunlardır. </w:t>
      </w:r>
    </w:p>
    <w:p w:rsidR="00BD7EBC" w:rsidRDefault="00BD7EBC" w:rsidP="006978A5">
      <w:pPr>
        <w:shd w:val="clear" w:color="auto" w:fill="FFFFFF"/>
        <w:spacing w:line="360" w:lineRule="auto"/>
        <w:jc w:val="both"/>
        <w:rPr>
          <w:rFonts w:asciiTheme="minorHAnsi" w:eastAsia="Times New Roman" w:hAnsiTheme="minorHAnsi" w:cstheme="minorBidi"/>
          <w:color w:val="000000"/>
        </w:rPr>
      </w:pPr>
    </w:p>
    <w:p w:rsidR="00BD7EBC" w:rsidRPr="008614C0" w:rsidRDefault="00BD7EBC" w:rsidP="00BD7EBC">
      <w:pPr>
        <w:shd w:val="clear" w:color="auto" w:fill="FFFFFF"/>
        <w:spacing w:line="360" w:lineRule="auto"/>
        <w:jc w:val="both"/>
        <w:rPr>
          <w:rFonts w:asciiTheme="minorHAnsi" w:eastAsia="Times New Roman" w:hAnsiTheme="minorHAnsi" w:cstheme="minorBidi"/>
          <w:b/>
          <w:i/>
          <w:color w:val="000000"/>
        </w:rPr>
      </w:pPr>
      <w:r w:rsidRPr="008614C0">
        <w:rPr>
          <w:rFonts w:asciiTheme="minorHAnsi" w:eastAsia="Times New Roman" w:hAnsiTheme="minorHAnsi" w:cstheme="minorBidi"/>
          <w:b/>
          <w:i/>
          <w:color w:val="000000"/>
        </w:rPr>
        <w:t>Görüş-5</w:t>
      </w:r>
      <w:r w:rsidR="008614C0" w:rsidRPr="008614C0">
        <w:rPr>
          <w:rFonts w:asciiTheme="minorHAnsi" w:eastAsia="Times New Roman" w:hAnsiTheme="minorHAnsi" w:cstheme="minorBidi"/>
          <w:b/>
          <w:i/>
          <w:color w:val="000000"/>
        </w:rPr>
        <w:t xml:space="preserve"> (Ş.K.)</w:t>
      </w:r>
      <w:r w:rsidR="008614C0">
        <w:rPr>
          <w:rFonts w:asciiTheme="minorHAnsi" w:eastAsia="Times New Roman" w:hAnsiTheme="minorHAnsi" w:cstheme="minorBidi"/>
          <w:b/>
          <w:i/>
          <w:color w:val="000000"/>
        </w:rPr>
        <w:t xml:space="preserve">: </w:t>
      </w:r>
      <w:r w:rsidRPr="00BD7EBC">
        <w:rPr>
          <w:rFonts w:asciiTheme="minorHAnsi" w:eastAsia="Times New Roman" w:hAnsiTheme="minorHAnsi" w:cstheme="minorBidi"/>
          <w:color w:val="000000"/>
        </w:rPr>
        <w:t>Fizyoloji bölümü için uzmanlık süresinin 3 yıl olması gerekti</w:t>
      </w:r>
      <w:r w:rsidR="008614C0">
        <w:rPr>
          <w:rFonts w:asciiTheme="minorHAnsi" w:eastAsia="Times New Roman" w:hAnsiTheme="minorHAnsi" w:cstheme="minorBidi"/>
          <w:color w:val="000000"/>
        </w:rPr>
        <w:t>ğini düşünüyorum. Asistanlığımın 1.5 yılın</w:t>
      </w:r>
      <w:r w:rsidRPr="00BD7EBC">
        <w:rPr>
          <w:rFonts w:asciiTheme="minorHAnsi" w:eastAsia="Times New Roman" w:hAnsiTheme="minorHAnsi" w:cstheme="minorBidi"/>
          <w:color w:val="000000"/>
        </w:rPr>
        <w:t xml:space="preserve">ı almam gereken dersler ve almak istediğim derslerle geçirdim. Toplamda 30 kredilik ders aldım. </w:t>
      </w:r>
      <w:proofErr w:type="gramStart"/>
      <w:r w:rsidRPr="00BD7EBC">
        <w:rPr>
          <w:rFonts w:asciiTheme="minorHAnsi" w:eastAsia="Times New Roman" w:hAnsiTheme="minorHAnsi" w:cstheme="minorBidi"/>
          <w:color w:val="000000"/>
        </w:rPr>
        <w:t>2.yılın</w:t>
      </w:r>
      <w:proofErr w:type="gramEnd"/>
      <w:r w:rsidRPr="00BD7EBC">
        <w:rPr>
          <w:rFonts w:asciiTheme="minorHAnsi" w:eastAsia="Times New Roman" w:hAnsiTheme="minorHAnsi" w:cstheme="minorBidi"/>
          <w:color w:val="000000"/>
        </w:rPr>
        <w:t xml:space="preserve"> sonunda yeterliliğimi verdim ve teze başladım. Tezimi 10 ayda tamamladım.</w:t>
      </w:r>
      <w:r w:rsidR="008614C0">
        <w:rPr>
          <w:rFonts w:asciiTheme="minorHAnsi" w:eastAsia="Times New Roman" w:hAnsiTheme="minorHAnsi" w:cstheme="minorBidi"/>
          <w:color w:val="000000"/>
        </w:rPr>
        <w:t xml:space="preserve"> </w:t>
      </w:r>
      <w:r w:rsidRPr="00BD7EBC">
        <w:rPr>
          <w:rFonts w:asciiTheme="minorHAnsi" w:eastAsia="Times New Roman" w:hAnsiTheme="minorHAnsi" w:cstheme="minorBidi"/>
          <w:color w:val="000000"/>
        </w:rPr>
        <w:t>Bu süre içinde 4 ayrı çalışmada görev aldım</w:t>
      </w:r>
      <w:r w:rsidR="008614C0">
        <w:rPr>
          <w:rFonts w:asciiTheme="minorHAnsi" w:eastAsia="Times New Roman" w:hAnsiTheme="minorHAnsi" w:cstheme="minorBidi"/>
          <w:color w:val="000000"/>
        </w:rPr>
        <w:t xml:space="preserve"> </w:t>
      </w:r>
      <w:proofErr w:type="gramStart"/>
      <w:r w:rsidRPr="00BD7EBC">
        <w:rPr>
          <w:rFonts w:asciiTheme="minorHAnsi" w:eastAsia="Times New Roman" w:hAnsiTheme="minorHAnsi" w:cstheme="minorBidi"/>
          <w:color w:val="000000"/>
        </w:rPr>
        <w:t>( deneyler</w:t>
      </w:r>
      <w:proofErr w:type="gramEnd"/>
      <w:r w:rsidRPr="00BD7EBC">
        <w:rPr>
          <w:rFonts w:asciiTheme="minorHAnsi" w:eastAsia="Times New Roman" w:hAnsiTheme="minorHAnsi" w:cstheme="minorBidi"/>
          <w:color w:val="000000"/>
        </w:rPr>
        <w:t xml:space="preserve"> yaptım). Şuan 4 tane yayında adım geçiyor</w:t>
      </w:r>
      <w:r w:rsidR="008614C0">
        <w:rPr>
          <w:rFonts w:asciiTheme="minorHAnsi" w:eastAsia="Times New Roman" w:hAnsiTheme="minorHAnsi" w:cstheme="minorBidi"/>
          <w:color w:val="000000"/>
        </w:rPr>
        <w:t>.</w:t>
      </w:r>
      <w:r w:rsidRPr="00BD7EBC">
        <w:rPr>
          <w:rFonts w:asciiTheme="minorHAnsi" w:eastAsia="Times New Roman" w:hAnsiTheme="minorHAnsi" w:cstheme="minorBidi"/>
          <w:color w:val="000000"/>
        </w:rPr>
        <w:t xml:space="preserve"> Bence bu süre iyi planlandığında fizyoloji eğitimi için yeterlidir. </w:t>
      </w:r>
    </w:p>
    <w:p w:rsidR="00BD7EBC" w:rsidRDefault="00BD7EBC" w:rsidP="006978A5">
      <w:pPr>
        <w:shd w:val="clear" w:color="auto" w:fill="FFFFFF"/>
        <w:spacing w:line="360" w:lineRule="auto"/>
        <w:jc w:val="both"/>
        <w:rPr>
          <w:rFonts w:asciiTheme="minorHAnsi" w:eastAsia="Times New Roman" w:hAnsiTheme="minorHAnsi" w:cstheme="minorBidi"/>
          <w:color w:val="000000"/>
        </w:rPr>
      </w:pPr>
    </w:p>
    <w:p w:rsidR="00BE0A99" w:rsidRDefault="00BE0A99" w:rsidP="00BE0A99">
      <w:pPr>
        <w:spacing w:line="360" w:lineRule="auto"/>
        <w:jc w:val="both"/>
        <w:rPr>
          <w:rFonts w:asciiTheme="minorHAnsi" w:eastAsia="Times New Roman" w:hAnsiTheme="minorHAnsi" w:cstheme="minorBidi"/>
          <w:color w:val="000000"/>
        </w:rPr>
      </w:pPr>
      <w:r w:rsidRPr="00BE0A99">
        <w:rPr>
          <w:rFonts w:asciiTheme="minorHAnsi" w:eastAsia="Times New Roman" w:hAnsiTheme="minorHAnsi" w:cstheme="minorBidi"/>
          <w:b/>
          <w:i/>
        </w:rPr>
        <w:t>Görüş-</w:t>
      </w:r>
      <w:r>
        <w:rPr>
          <w:rFonts w:asciiTheme="minorHAnsi" w:eastAsia="Times New Roman" w:hAnsiTheme="minorHAnsi" w:cstheme="minorBidi"/>
          <w:b/>
          <w:i/>
        </w:rPr>
        <w:t>6</w:t>
      </w:r>
      <w:r w:rsidRPr="00BE0A99">
        <w:rPr>
          <w:rFonts w:asciiTheme="minorHAnsi" w:eastAsia="Times New Roman" w:hAnsiTheme="minorHAnsi" w:cstheme="minorBidi"/>
          <w:b/>
          <w:i/>
        </w:rPr>
        <w:t xml:space="preserve"> (H.K):</w:t>
      </w:r>
      <w:r>
        <w:rPr>
          <w:rFonts w:asciiTheme="minorHAnsi" w:eastAsia="Times New Roman" w:hAnsiTheme="minorHAnsi" w:cstheme="minorBidi"/>
        </w:rPr>
        <w:t xml:space="preserve"> </w:t>
      </w:r>
      <w:r w:rsidRPr="00BE0A99">
        <w:rPr>
          <w:rFonts w:asciiTheme="minorHAnsi" w:eastAsia="Times New Roman" w:hAnsiTheme="minorHAnsi" w:cstheme="minorBidi"/>
          <w:color w:val="000000"/>
        </w:rPr>
        <w:t>Ben 3 yılın yeterli olduğunu düşünüyorum hocam. 1.5 yıldır fizyolojide araştırma görevlisi olarak çalışıyorum bu sürede almam gereken dersleri aldım. 3 ay sonra yeterlilik sınavına girmeyi planlıyorum sonrasında da teze başlamayı düşünüyorum. Bu sürede tezimi yapabilirsem 3 yıl yeterli olacaktır diye düşünüyorum.</w:t>
      </w:r>
      <w:r>
        <w:rPr>
          <w:rFonts w:asciiTheme="minorHAnsi" w:eastAsia="Times New Roman" w:hAnsiTheme="minorHAnsi" w:cstheme="minorBidi"/>
          <w:color w:val="000000"/>
        </w:rPr>
        <w:t xml:space="preserve"> </w:t>
      </w:r>
      <w:r w:rsidRPr="00BE0A99">
        <w:rPr>
          <w:rFonts w:asciiTheme="minorHAnsi" w:eastAsia="Times New Roman" w:hAnsiTheme="minorHAnsi" w:cstheme="minorBidi"/>
          <w:color w:val="000000"/>
        </w:rPr>
        <w:t xml:space="preserve">Eğitimimin 4 yıl olmasını istemezdim hocam çünkü şuan </w:t>
      </w:r>
      <w:r>
        <w:rPr>
          <w:rFonts w:asciiTheme="minorHAnsi" w:eastAsia="Times New Roman" w:hAnsiTheme="minorHAnsi" w:cstheme="minorBidi"/>
          <w:color w:val="000000"/>
        </w:rPr>
        <w:t>S</w:t>
      </w:r>
      <w:r w:rsidRPr="00BE0A99">
        <w:rPr>
          <w:rFonts w:asciiTheme="minorHAnsi" w:eastAsia="Times New Roman" w:hAnsiTheme="minorHAnsi" w:cstheme="minorBidi"/>
          <w:color w:val="000000"/>
        </w:rPr>
        <w:t xml:space="preserve">ağlık </w:t>
      </w:r>
      <w:r>
        <w:rPr>
          <w:rFonts w:asciiTheme="minorHAnsi" w:eastAsia="Times New Roman" w:hAnsiTheme="minorHAnsi" w:cstheme="minorBidi"/>
          <w:color w:val="000000"/>
        </w:rPr>
        <w:t>Bakanlığı kadrosundayım ve</w:t>
      </w:r>
      <w:r w:rsidRPr="00BE0A99">
        <w:rPr>
          <w:rFonts w:asciiTheme="minorHAnsi" w:eastAsia="Times New Roman" w:hAnsiTheme="minorHAnsi" w:cstheme="minorBidi"/>
          <w:color w:val="000000"/>
        </w:rPr>
        <w:t xml:space="preserve"> asistanlık sürem </w:t>
      </w:r>
      <w:proofErr w:type="gramStart"/>
      <w:r>
        <w:rPr>
          <w:rFonts w:asciiTheme="minorHAnsi" w:eastAsia="Times New Roman" w:hAnsiTheme="minorHAnsi" w:cstheme="minorBidi"/>
          <w:color w:val="000000"/>
        </w:rPr>
        <w:t>kadar</w:t>
      </w:r>
      <w:proofErr w:type="gramEnd"/>
      <w:r w:rsidRPr="00BE0A99">
        <w:rPr>
          <w:rFonts w:asciiTheme="minorHAnsi" w:eastAsia="Times New Roman" w:hAnsiTheme="minorHAnsi" w:cstheme="minorBidi"/>
          <w:color w:val="000000"/>
        </w:rPr>
        <w:t xml:space="preserve"> mecburi hizmet yapmak zorundayım. 4 yıl mecburi hizmet yapmak zorunda kalmak iyi olmaz diye düşünüyorum.</w:t>
      </w:r>
    </w:p>
    <w:p w:rsidR="00BE0A99" w:rsidRDefault="00BE0A99" w:rsidP="006978A5">
      <w:pPr>
        <w:shd w:val="clear" w:color="auto" w:fill="FFFFFF"/>
        <w:spacing w:line="360" w:lineRule="auto"/>
        <w:jc w:val="both"/>
        <w:rPr>
          <w:rFonts w:asciiTheme="minorHAnsi" w:eastAsia="Times New Roman" w:hAnsiTheme="minorHAnsi" w:cstheme="minorBidi"/>
          <w:color w:val="000000"/>
        </w:rPr>
      </w:pPr>
    </w:p>
    <w:p w:rsidR="00BE0A99" w:rsidRPr="00336509" w:rsidRDefault="00336509" w:rsidP="00336509">
      <w:pPr>
        <w:pStyle w:val="DzMetin"/>
        <w:spacing w:line="360" w:lineRule="auto"/>
        <w:jc w:val="both"/>
        <w:rPr>
          <w:sz w:val="24"/>
          <w:szCs w:val="24"/>
        </w:rPr>
      </w:pPr>
      <w:r w:rsidRPr="00336509">
        <w:rPr>
          <w:b/>
          <w:i/>
          <w:sz w:val="24"/>
          <w:szCs w:val="24"/>
        </w:rPr>
        <w:t>Görüş-7 (F.E.):</w:t>
      </w:r>
      <w:r w:rsidRPr="00336509">
        <w:rPr>
          <w:sz w:val="24"/>
          <w:szCs w:val="24"/>
        </w:rPr>
        <w:t xml:space="preserve"> </w:t>
      </w:r>
      <w:r w:rsidR="00BE0A99" w:rsidRPr="00336509">
        <w:rPr>
          <w:sz w:val="24"/>
          <w:szCs w:val="24"/>
        </w:rPr>
        <w:t>Sizin biz uzmanlara uzmanlık eğitiminin süresi hakkında sorduğunuz soru hakkında kendi fikrimi söylemek için bu maili yazıyorum. Benim görüşüm Fizyoloji uzmanlık eğitiminin 3 yıl olması yönünde</w:t>
      </w:r>
      <w:r w:rsidRPr="00336509">
        <w:rPr>
          <w:sz w:val="24"/>
          <w:szCs w:val="24"/>
        </w:rPr>
        <w:t>dir</w:t>
      </w:r>
      <w:r w:rsidR="00BE0A99" w:rsidRPr="00336509">
        <w:rPr>
          <w:sz w:val="24"/>
          <w:szCs w:val="24"/>
        </w:rPr>
        <w:t xml:space="preserve">. Akademisyenlik hayatımızın bir çok aşaması zaten bir çok yılımıza malolmakta, bir de uzmanlık eğitim süresinin asgari 4 yıl olması, 1 yıl bile olsa erken bitirebilme şansımızı kaybettiriyor. Eğitim sürecinin içerik ve niteliğinden çok olması gereken zamanı ön plana </w:t>
      </w:r>
      <w:r w:rsidR="00BE0A99" w:rsidRPr="00336509">
        <w:rPr>
          <w:sz w:val="24"/>
          <w:szCs w:val="24"/>
        </w:rPr>
        <w:lastRenderedPageBreak/>
        <w:t xml:space="preserve">çıkararak, sürelerin her yıl uzatılma eğilimi sanıyorum bizim araştırma dinamizmimizi olumsuz etkileyecektir. Madem zaman bizim için çok değerli, bence başarabilenin daha kısa zamanda ilerlemesinin önünü açılmalıdır. Tabi verilen sürenin yetmesi bakımından da düşünürsek, belki uzatma hakkımız olan 3 + 3 aylık süre 6 + 6 yapılabilir, nacizane fikrim. </w:t>
      </w:r>
    </w:p>
    <w:p w:rsidR="00BE0A99" w:rsidRDefault="00BE0A99" w:rsidP="00336509">
      <w:pPr>
        <w:pStyle w:val="DzMetin"/>
        <w:spacing w:line="360" w:lineRule="auto"/>
        <w:jc w:val="both"/>
      </w:pPr>
    </w:p>
    <w:p w:rsidR="0012660C" w:rsidRPr="008F4C97" w:rsidRDefault="0012660C" w:rsidP="0012660C">
      <w:pPr>
        <w:spacing w:before="100" w:beforeAutospacing="1" w:after="100" w:afterAutospacing="1" w:line="360" w:lineRule="auto"/>
        <w:jc w:val="both"/>
        <w:rPr>
          <w:rFonts w:asciiTheme="minorHAnsi" w:hAnsiTheme="minorHAnsi" w:cstheme="minorBidi"/>
        </w:rPr>
      </w:pPr>
      <w:r w:rsidRPr="0012660C">
        <w:rPr>
          <w:rFonts w:asciiTheme="minorHAnsi" w:hAnsiTheme="minorHAnsi" w:cstheme="minorBidi"/>
          <w:b/>
          <w:u w:val="single"/>
        </w:rPr>
        <w:t>Sonuç:</w:t>
      </w:r>
      <w:r>
        <w:rPr>
          <w:rFonts w:asciiTheme="minorHAnsi" w:hAnsiTheme="minorHAnsi" w:cstheme="minorBidi"/>
        </w:rPr>
        <w:t xml:space="preserve"> Gerekçeleri yukarıda açıklandığı şekilde, Fizyoloji Uzmanları, Fizyoloji Uzmanlık eğitim süresinin </w:t>
      </w:r>
      <w:r w:rsidRPr="0012660C">
        <w:rPr>
          <w:rFonts w:asciiTheme="minorHAnsi" w:hAnsiTheme="minorHAnsi" w:cstheme="minorBidi"/>
          <w:b/>
          <w:u w:val="single"/>
        </w:rPr>
        <w:t xml:space="preserve">4 (dört) </w:t>
      </w:r>
      <w:r w:rsidR="00E44FAA">
        <w:rPr>
          <w:rFonts w:asciiTheme="minorHAnsi" w:hAnsiTheme="minorHAnsi" w:cstheme="minorBidi"/>
          <w:b/>
          <w:u w:val="single"/>
        </w:rPr>
        <w:t xml:space="preserve">/ 3 (üç) </w:t>
      </w:r>
      <w:r w:rsidRPr="0012660C">
        <w:rPr>
          <w:rFonts w:asciiTheme="minorHAnsi" w:hAnsiTheme="minorHAnsi" w:cstheme="minorBidi"/>
          <w:b/>
          <w:u w:val="single"/>
        </w:rPr>
        <w:t>yıl</w:t>
      </w:r>
      <w:r>
        <w:rPr>
          <w:rFonts w:asciiTheme="minorHAnsi" w:hAnsiTheme="minorHAnsi" w:cstheme="minorBidi"/>
        </w:rPr>
        <w:t xml:space="preserve"> olması gerektiği görüşünü bildirmişlerdir.</w:t>
      </w:r>
    </w:p>
    <w:p w:rsidR="00855C09" w:rsidRPr="00B63A2D" w:rsidRDefault="00855C09" w:rsidP="00B63A2D">
      <w:pPr>
        <w:pStyle w:val="ListeParagraf"/>
        <w:numPr>
          <w:ilvl w:val="0"/>
          <w:numId w:val="1"/>
        </w:numPr>
        <w:spacing w:before="100" w:beforeAutospacing="1" w:after="100" w:afterAutospacing="1" w:line="360" w:lineRule="auto"/>
        <w:ind w:left="284" w:hanging="284"/>
        <w:jc w:val="both"/>
        <w:rPr>
          <w:rFonts w:asciiTheme="minorHAnsi" w:hAnsiTheme="minorHAnsi"/>
          <w:b/>
          <w:bCs/>
          <w:i/>
          <w:iCs/>
          <w:u w:val="single"/>
        </w:rPr>
      </w:pPr>
      <w:r w:rsidRPr="00B63A2D">
        <w:rPr>
          <w:rFonts w:asciiTheme="minorHAnsi" w:hAnsiTheme="minorHAnsi"/>
          <w:b/>
          <w:bCs/>
          <w:i/>
          <w:iCs/>
          <w:u w:val="single"/>
        </w:rPr>
        <w:t>Bu dalda eğitici olanların konu hakkındaki görüşleri:</w:t>
      </w:r>
    </w:p>
    <w:p w:rsidR="00855C09" w:rsidRPr="00C406B1" w:rsidRDefault="00B63A2D" w:rsidP="00C406B1">
      <w:pPr>
        <w:shd w:val="clear" w:color="auto" w:fill="FFFFFF"/>
        <w:spacing w:line="360" w:lineRule="auto"/>
        <w:jc w:val="both"/>
        <w:rPr>
          <w:rFonts w:asciiTheme="minorHAnsi" w:eastAsia="Times New Roman" w:hAnsiTheme="minorHAnsi" w:cstheme="minorBidi"/>
          <w:color w:val="000000"/>
        </w:rPr>
      </w:pPr>
      <w:r w:rsidRPr="00B63A2D">
        <w:rPr>
          <w:rFonts w:asciiTheme="minorHAnsi" w:hAnsiTheme="minorHAnsi"/>
          <w:b/>
          <w:i/>
        </w:rPr>
        <w:t>Görüş-1 (</w:t>
      </w:r>
      <w:r w:rsidR="00855C09" w:rsidRPr="00B63A2D">
        <w:rPr>
          <w:rFonts w:asciiTheme="minorHAnsi" w:hAnsiTheme="minorHAnsi"/>
          <w:b/>
          <w:i/>
        </w:rPr>
        <w:t>M.E</w:t>
      </w:r>
      <w:r w:rsidRPr="00B63A2D">
        <w:rPr>
          <w:rFonts w:asciiTheme="minorHAnsi" w:hAnsiTheme="minorHAnsi"/>
          <w:b/>
          <w:i/>
        </w:rPr>
        <w:t>)</w:t>
      </w:r>
      <w:r w:rsidR="00855C09" w:rsidRPr="00B63A2D">
        <w:rPr>
          <w:rFonts w:asciiTheme="minorHAnsi" w:hAnsiTheme="minorHAnsi"/>
          <w:b/>
          <w:i/>
        </w:rPr>
        <w:t>:</w:t>
      </w:r>
      <w:r w:rsidR="00855C09" w:rsidRPr="00C406B1">
        <w:rPr>
          <w:rFonts w:asciiTheme="minorHAnsi" w:hAnsiTheme="minorHAnsi"/>
        </w:rPr>
        <w:t xml:space="preserve"> </w:t>
      </w:r>
      <w:r w:rsidR="00855C09" w:rsidRPr="00C406B1">
        <w:rPr>
          <w:rFonts w:asciiTheme="minorHAnsi" w:eastAsia="Times New Roman" w:hAnsiTheme="minorHAnsi" w:cstheme="minorBidi"/>
          <w:color w:val="000000"/>
        </w:rPr>
        <w:t xml:space="preserve">Bir eğitici olarak fizyoloji uzmanlık eğitimi </w:t>
      </w:r>
      <w:proofErr w:type="gramStart"/>
      <w:r w:rsidR="00855C09" w:rsidRPr="00C406B1">
        <w:rPr>
          <w:rFonts w:asciiTheme="minorHAnsi" w:eastAsia="Times New Roman" w:hAnsiTheme="minorHAnsi" w:cstheme="minorBidi"/>
          <w:color w:val="000000"/>
        </w:rPr>
        <w:t>alan</w:t>
      </w:r>
      <w:proofErr w:type="gramEnd"/>
      <w:r w:rsidR="00855C09" w:rsidRPr="00C406B1">
        <w:rPr>
          <w:rFonts w:asciiTheme="minorHAnsi" w:eastAsia="Times New Roman" w:hAnsiTheme="minorHAnsi" w:cstheme="minorBidi"/>
          <w:color w:val="000000"/>
        </w:rPr>
        <w:t xml:space="preserve"> birinin eğitimini tamamladıktan sonra temel fizyoloji bilgilerini özümsemiş, temel araştırma disiplinine sahip ve mümkün olduğunca fazla laboratuvar tekniği öğrenmiş ve uygulayabilir olması gerektiğini düşünüyorum. Bunun için uzmanlık eğitiminin en </w:t>
      </w:r>
      <w:proofErr w:type="gramStart"/>
      <w:r w:rsidR="00855C09" w:rsidRPr="00C406B1">
        <w:rPr>
          <w:rFonts w:asciiTheme="minorHAnsi" w:eastAsia="Times New Roman" w:hAnsiTheme="minorHAnsi" w:cstheme="minorBidi"/>
          <w:color w:val="000000"/>
        </w:rPr>
        <w:t>az</w:t>
      </w:r>
      <w:proofErr w:type="gramEnd"/>
      <w:r w:rsidR="00855C09" w:rsidRPr="00C406B1">
        <w:rPr>
          <w:rFonts w:asciiTheme="minorHAnsi" w:eastAsia="Times New Roman" w:hAnsiTheme="minorHAnsi" w:cstheme="minorBidi"/>
          <w:color w:val="000000"/>
        </w:rPr>
        <w:t xml:space="preserve"> 4 yıl olması gerekir. Bu süre sağlık bilimleri dışından gelmiş uzmanlık öğrencileri için biraz daha (1 yıl) uzun olmalıdır. Sağlık bilimleri dışından gelen öğrenciler için mutlaka ek bir eğitim süresinin olması gerekir. Bu eğitimin bir üst komisyon tarafından belirlenmiş standart bir program olması gerekir. Ayrıca sağlık bilimleri içinden gelen öğrencilerin eğitim programları da aynen doktora programları gibi standardize edilmeli ve kredilendirilmelidir. Sonrasında tez için en </w:t>
      </w:r>
      <w:proofErr w:type="gramStart"/>
      <w:r w:rsidR="00855C09" w:rsidRPr="00C406B1">
        <w:rPr>
          <w:rFonts w:asciiTheme="minorHAnsi" w:eastAsia="Times New Roman" w:hAnsiTheme="minorHAnsi" w:cstheme="minorBidi"/>
          <w:color w:val="000000"/>
        </w:rPr>
        <w:t>az</w:t>
      </w:r>
      <w:proofErr w:type="gramEnd"/>
      <w:r w:rsidR="00855C09" w:rsidRPr="00C406B1">
        <w:rPr>
          <w:rFonts w:asciiTheme="minorHAnsi" w:eastAsia="Times New Roman" w:hAnsiTheme="minorHAnsi" w:cstheme="minorBidi"/>
          <w:color w:val="000000"/>
        </w:rPr>
        <w:t xml:space="preserve"> 2 yıla gereksinim vardır. Türkiye'deki uzmanlık tezleri (tüm branşlar) ne yazık ki kaliteli olmamakta ve bir çoğu uluslararası dergilerde yayın şansı bulamamaktadır. Bu hem zaman hem de kaynak israfıdır. Hiç şüphesiz bunun çok çeşitli nedenleri vardır ama nedenlerden birisi de teze ayrılan zamanın yetersizliğidir. Bu nedenle sağlık bilimlerinden gelen bir öğrenci </w:t>
      </w:r>
      <w:proofErr w:type="gramStart"/>
      <w:r w:rsidR="00855C09" w:rsidRPr="00C406B1">
        <w:rPr>
          <w:rFonts w:asciiTheme="minorHAnsi" w:eastAsia="Times New Roman" w:hAnsiTheme="minorHAnsi" w:cstheme="minorBidi"/>
          <w:color w:val="000000"/>
        </w:rPr>
        <w:t>için  fizyoloji</w:t>
      </w:r>
      <w:proofErr w:type="gramEnd"/>
      <w:r w:rsidR="00855C09" w:rsidRPr="00C406B1">
        <w:rPr>
          <w:rFonts w:asciiTheme="minorHAnsi" w:eastAsia="Times New Roman" w:hAnsiTheme="minorHAnsi" w:cstheme="minorBidi"/>
          <w:color w:val="000000"/>
        </w:rPr>
        <w:t xml:space="preserve"> uzmanlık eğitimi 2 (kredili dersler)+ 2 (tez) yıl olmak üzere toplamda en az 4 yıl olmalı ve gerekirse uzama şansı bulunmalıdır.</w:t>
      </w:r>
    </w:p>
    <w:p w:rsidR="00B63A2D" w:rsidRDefault="00B63A2D" w:rsidP="00C406B1">
      <w:pPr>
        <w:spacing w:line="360" w:lineRule="auto"/>
        <w:jc w:val="both"/>
        <w:rPr>
          <w:rFonts w:asciiTheme="minorHAnsi" w:hAnsiTheme="minorHAnsi"/>
          <w:b/>
          <w:i/>
        </w:rPr>
      </w:pPr>
    </w:p>
    <w:p w:rsidR="00855C09" w:rsidRPr="00C406B1" w:rsidRDefault="00B63A2D" w:rsidP="00C406B1">
      <w:pPr>
        <w:spacing w:line="360" w:lineRule="auto"/>
        <w:jc w:val="both"/>
        <w:rPr>
          <w:rFonts w:asciiTheme="minorHAnsi" w:eastAsia="Times New Roman" w:hAnsiTheme="minorHAnsi" w:cstheme="minorBidi"/>
        </w:rPr>
      </w:pPr>
      <w:r w:rsidRPr="00B63A2D">
        <w:rPr>
          <w:rFonts w:asciiTheme="minorHAnsi" w:hAnsiTheme="minorHAnsi"/>
          <w:b/>
          <w:i/>
        </w:rPr>
        <w:t>Görüş-2 (</w:t>
      </w:r>
      <w:r w:rsidR="00855C09" w:rsidRPr="00B63A2D">
        <w:rPr>
          <w:rFonts w:asciiTheme="minorHAnsi" w:hAnsiTheme="minorHAnsi"/>
          <w:b/>
          <w:i/>
        </w:rPr>
        <w:t>B.Y</w:t>
      </w:r>
      <w:r w:rsidRPr="00B63A2D">
        <w:rPr>
          <w:rFonts w:asciiTheme="minorHAnsi" w:hAnsiTheme="minorHAnsi"/>
          <w:b/>
          <w:i/>
        </w:rPr>
        <w:t>)</w:t>
      </w:r>
      <w:r w:rsidR="00855C09" w:rsidRPr="00B63A2D">
        <w:rPr>
          <w:rFonts w:asciiTheme="minorHAnsi" w:hAnsiTheme="minorHAnsi"/>
          <w:b/>
          <w:i/>
        </w:rPr>
        <w:t>:</w:t>
      </w:r>
      <w:r w:rsidR="00855C09" w:rsidRPr="00C406B1">
        <w:rPr>
          <w:rFonts w:asciiTheme="minorHAnsi" w:hAnsiTheme="minorHAnsi"/>
        </w:rPr>
        <w:t xml:space="preserve"> Uzmanlık Eğitimi d</w:t>
      </w:r>
      <w:r w:rsidR="00855C09" w:rsidRPr="00C406B1">
        <w:rPr>
          <w:rFonts w:asciiTheme="minorHAnsi" w:eastAsia="Times New Roman" w:hAnsiTheme="minorHAnsi" w:cstheme="minorBidi"/>
        </w:rPr>
        <w:t>eneyimlerimden yola çıkarak, hem de bir eğitici olarak 4 yıllık sürenin uygun olduğunu düşünüyorum.</w:t>
      </w:r>
    </w:p>
    <w:p w:rsidR="00B63A2D" w:rsidRDefault="00B63A2D" w:rsidP="00C406B1">
      <w:pPr>
        <w:spacing w:line="360" w:lineRule="auto"/>
        <w:jc w:val="both"/>
        <w:rPr>
          <w:rFonts w:asciiTheme="minorHAnsi" w:eastAsia="Times New Roman" w:hAnsiTheme="minorHAnsi" w:cstheme="minorBidi"/>
          <w:b/>
          <w:u w:val="single"/>
        </w:rPr>
      </w:pPr>
    </w:p>
    <w:p w:rsidR="00BF3013" w:rsidRPr="00C406B1" w:rsidRDefault="00B63A2D" w:rsidP="00C406B1">
      <w:pPr>
        <w:spacing w:line="360" w:lineRule="auto"/>
        <w:jc w:val="both"/>
        <w:rPr>
          <w:rFonts w:asciiTheme="minorHAnsi" w:eastAsia="Times New Roman" w:hAnsiTheme="minorHAnsi" w:cstheme="minorBidi"/>
        </w:rPr>
      </w:pPr>
      <w:r w:rsidRPr="00B63A2D">
        <w:rPr>
          <w:rFonts w:asciiTheme="minorHAnsi" w:eastAsia="Times New Roman" w:hAnsiTheme="minorHAnsi" w:cstheme="minorBidi"/>
          <w:b/>
          <w:u w:val="single"/>
        </w:rPr>
        <w:t>Görüş-3 (</w:t>
      </w:r>
      <w:r w:rsidR="00BF3013" w:rsidRPr="00B63A2D">
        <w:rPr>
          <w:rFonts w:asciiTheme="minorHAnsi" w:eastAsia="Times New Roman" w:hAnsiTheme="minorHAnsi" w:cstheme="minorBidi"/>
          <w:b/>
          <w:u w:val="single"/>
        </w:rPr>
        <w:t>E.A</w:t>
      </w:r>
      <w:r w:rsidRPr="00B63A2D">
        <w:rPr>
          <w:rFonts w:asciiTheme="minorHAnsi" w:eastAsia="Times New Roman" w:hAnsiTheme="minorHAnsi" w:cstheme="minorBidi"/>
          <w:b/>
          <w:u w:val="single"/>
        </w:rPr>
        <w:t>)</w:t>
      </w:r>
      <w:r w:rsidR="00BF3013" w:rsidRPr="00B63A2D">
        <w:rPr>
          <w:rFonts w:asciiTheme="minorHAnsi" w:eastAsia="Times New Roman" w:hAnsiTheme="minorHAnsi" w:cstheme="minorBidi"/>
          <w:b/>
          <w:u w:val="single"/>
        </w:rPr>
        <w:t>:</w:t>
      </w:r>
      <w:r w:rsidR="00BF3013" w:rsidRPr="00C406B1">
        <w:rPr>
          <w:rFonts w:asciiTheme="minorHAnsi" w:eastAsia="Times New Roman" w:hAnsiTheme="minorHAnsi" w:cstheme="minorBidi"/>
        </w:rPr>
        <w:t xml:space="preserve"> Ondokuz Mayıs Üniversitesi Tıp Fakültesi Fizyoloji Anabilim Dalı olarak 1986 yılından bu </w:t>
      </w:r>
      <w:proofErr w:type="gramStart"/>
      <w:r w:rsidR="00BF3013" w:rsidRPr="00C406B1">
        <w:rPr>
          <w:rFonts w:asciiTheme="minorHAnsi" w:eastAsia="Times New Roman" w:hAnsiTheme="minorHAnsi" w:cstheme="minorBidi"/>
        </w:rPr>
        <w:t>yana</w:t>
      </w:r>
      <w:proofErr w:type="gramEnd"/>
      <w:r w:rsidR="00BF3013" w:rsidRPr="00C406B1">
        <w:rPr>
          <w:rFonts w:asciiTheme="minorHAnsi" w:eastAsia="Times New Roman" w:hAnsiTheme="minorHAnsi" w:cstheme="minorBidi"/>
        </w:rPr>
        <w:t xml:space="preserve"> “Tıpta Uzmanlık Öğrencisi” kabul etmekteyiz. Anabilim Dalımızda uzmanlığı </w:t>
      </w:r>
      <w:r w:rsidR="00BF3013" w:rsidRPr="00C406B1">
        <w:rPr>
          <w:rFonts w:asciiTheme="minorHAnsi" w:eastAsia="Times New Roman" w:hAnsiTheme="minorHAnsi" w:cstheme="minorBidi"/>
        </w:rPr>
        <w:lastRenderedPageBreak/>
        <w:t>tamamlama süresi ortalama 4.3 +- 0.3 yıldır. Halen geçerli olan 3 yıllık uzmanlık süresi içerisinde uzmanlığını tamamlayan öğrenci bulunmamaktadır. Bu durum yalnızca fizyolojide uzmanlık yapan lisansüstü öğrenciler için değil, doktora yapan lisansüstü öğrenci programı için de benzerdir.</w:t>
      </w:r>
    </w:p>
    <w:p w:rsidR="00BF3013" w:rsidRPr="00C406B1" w:rsidRDefault="00BF3013" w:rsidP="00C406B1">
      <w:pPr>
        <w:spacing w:line="360" w:lineRule="auto"/>
        <w:jc w:val="both"/>
        <w:rPr>
          <w:rFonts w:asciiTheme="minorHAnsi" w:eastAsia="Times New Roman" w:hAnsiTheme="minorHAnsi" w:cstheme="minorBidi"/>
        </w:rPr>
      </w:pPr>
      <w:r w:rsidRPr="00C406B1">
        <w:rPr>
          <w:rFonts w:asciiTheme="minorHAnsi" w:eastAsia="Times New Roman" w:hAnsiTheme="minorHAnsi" w:cstheme="minorBidi"/>
        </w:rPr>
        <w:t>Tıpta uzmanlık süresi 3 yıl olan araştırma görevlileri 3 yılın sonunda “süre uzatma” stresi yaşamaktadırlar. Üniversite yasasında “tıpta uzmanlık Eğitimi ile doktora derecesi birbirine eşdeğer” sayan maddenin ruhuna uygun olarak Fizyolojide uzmanlık eğitiminin 4 yıl olarak değiştirlmesi kanaatindeyim. Ayrica doktora öğrencilerine 4 yıl içerisinde sunulan yeterli very elde etme, makale yazma gibi imkanların fizyolojide uzmanlık yapanlar için de bu değişimini gerekli olduğunu düşünmekteyim.</w:t>
      </w:r>
    </w:p>
    <w:p w:rsidR="00BF3013" w:rsidRDefault="00BF3013" w:rsidP="00C406B1">
      <w:pPr>
        <w:spacing w:line="360" w:lineRule="auto"/>
        <w:jc w:val="both"/>
        <w:rPr>
          <w:rFonts w:asciiTheme="minorHAnsi" w:eastAsia="Times New Roman" w:hAnsiTheme="minorHAnsi" w:cstheme="minorBidi"/>
        </w:rPr>
      </w:pPr>
      <w:r w:rsidRPr="00C406B1">
        <w:rPr>
          <w:rFonts w:asciiTheme="minorHAnsi" w:eastAsia="Times New Roman" w:hAnsiTheme="minorHAnsi" w:cstheme="minorBidi"/>
        </w:rPr>
        <w:t>Yukarıda özet olarak ifade edilen nedenlerden dolayı Fizyolojide Uz</w:t>
      </w:r>
      <w:r w:rsidR="00D9267B">
        <w:rPr>
          <w:rFonts w:asciiTheme="minorHAnsi" w:eastAsia="Times New Roman" w:hAnsiTheme="minorHAnsi" w:cstheme="minorBidi"/>
        </w:rPr>
        <w:t>man</w:t>
      </w:r>
      <w:r w:rsidRPr="00C406B1">
        <w:rPr>
          <w:rFonts w:asciiTheme="minorHAnsi" w:eastAsia="Times New Roman" w:hAnsiTheme="minorHAnsi" w:cstheme="minorBidi"/>
        </w:rPr>
        <w:t xml:space="preserve">lık Eğitim süresinin en </w:t>
      </w:r>
      <w:proofErr w:type="gramStart"/>
      <w:r w:rsidRPr="00C406B1">
        <w:rPr>
          <w:rFonts w:asciiTheme="minorHAnsi" w:eastAsia="Times New Roman" w:hAnsiTheme="minorHAnsi" w:cstheme="minorBidi"/>
        </w:rPr>
        <w:t>az</w:t>
      </w:r>
      <w:proofErr w:type="gramEnd"/>
      <w:r w:rsidRPr="00C406B1">
        <w:rPr>
          <w:rFonts w:asciiTheme="minorHAnsi" w:eastAsia="Times New Roman" w:hAnsiTheme="minorHAnsi" w:cstheme="minorBidi"/>
        </w:rPr>
        <w:t xml:space="preserve"> 4 yıl olmasının öğrencilerin başarılı olmasına katkı sunacağını düşünüyorum. Bu konuda yardım ve desteklerinizi bekler, saygılar sunarım.</w:t>
      </w:r>
    </w:p>
    <w:p w:rsidR="00ED540C" w:rsidRDefault="00ED540C" w:rsidP="00336509">
      <w:pPr>
        <w:spacing w:line="360" w:lineRule="auto"/>
        <w:jc w:val="both"/>
        <w:rPr>
          <w:rFonts w:asciiTheme="minorHAnsi" w:eastAsia="Times New Roman" w:hAnsiTheme="minorHAnsi" w:cstheme="minorBidi"/>
        </w:rPr>
      </w:pPr>
    </w:p>
    <w:p w:rsidR="00ED540C" w:rsidRPr="00ED540C" w:rsidRDefault="00ED540C" w:rsidP="00336509">
      <w:pPr>
        <w:spacing w:line="360" w:lineRule="auto"/>
        <w:rPr>
          <w:rFonts w:asciiTheme="minorHAnsi" w:eastAsia="Times New Roman" w:hAnsiTheme="minorHAnsi" w:cstheme="minorBidi"/>
        </w:rPr>
      </w:pPr>
      <w:r w:rsidRPr="00ED540C">
        <w:rPr>
          <w:rFonts w:asciiTheme="minorHAnsi" w:eastAsia="Times New Roman" w:hAnsiTheme="minorHAnsi" w:cstheme="minorBidi"/>
          <w:b/>
          <w:i/>
        </w:rPr>
        <w:t>Görüş-4 (G.S):</w:t>
      </w:r>
      <w:r>
        <w:rPr>
          <w:rFonts w:asciiTheme="minorHAnsi" w:eastAsia="Times New Roman" w:hAnsiTheme="minorHAnsi" w:cstheme="minorBidi"/>
        </w:rPr>
        <w:t xml:space="preserve"> </w:t>
      </w:r>
      <w:r w:rsidRPr="00ED540C">
        <w:rPr>
          <w:rFonts w:asciiTheme="minorHAnsi" w:eastAsia="Times New Roman" w:hAnsiTheme="minorHAnsi" w:cstheme="minorBidi"/>
        </w:rPr>
        <w:t>Anabilim Dalımızda uzmanlık öğrencisi ya da uzman yok. Eğitici olanların görüşü kapsamında fizyoloji uzmanlık eğitim süresinin şimdiki haliyle yeterli olduğu kanısındayız.</w:t>
      </w:r>
    </w:p>
    <w:p w:rsidR="00ED540C" w:rsidRDefault="00ED540C" w:rsidP="00C406B1">
      <w:pPr>
        <w:spacing w:line="360" w:lineRule="auto"/>
        <w:jc w:val="both"/>
        <w:rPr>
          <w:rFonts w:asciiTheme="minorHAnsi" w:eastAsia="Times New Roman" w:hAnsiTheme="minorHAnsi" w:cstheme="minorBidi"/>
        </w:rPr>
      </w:pPr>
    </w:p>
    <w:p w:rsidR="00BE0A99" w:rsidRPr="00BE0A99" w:rsidRDefault="00BE0A99" w:rsidP="00BE0A99">
      <w:pPr>
        <w:spacing w:line="360" w:lineRule="auto"/>
        <w:jc w:val="both"/>
        <w:rPr>
          <w:rFonts w:asciiTheme="minorHAnsi" w:hAnsiTheme="minorHAnsi" w:cstheme="minorBidi"/>
          <w:sz w:val="22"/>
          <w:szCs w:val="22"/>
        </w:rPr>
      </w:pPr>
      <w:r w:rsidRPr="00BE0A99">
        <w:rPr>
          <w:rFonts w:asciiTheme="minorHAnsi" w:eastAsia="Times New Roman" w:hAnsiTheme="minorHAnsi" w:cstheme="minorBidi"/>
          <w:b/>
          <w:i/>
        </w:rPr>
        <w:t>Görüş- 5</w:t>
      </w:r>
      <w:r w:rsidR="00336509">
        <w:rPr>
          <w:rFonts w:asciiTheme="minorHAnsi" w:eastAsia="Times New Roman" w:hAnsiTheme="minorHAnsi" w:cstheme="minorBidi"/>
          <w:b/>
          <w:i/>
        </w:rPr>
        <w:t>-14</w:t>
      </w:r>
      <w:r w:rsidRPr="00BE0A99">
        <w:rPr>
          <w:rFonts w:asciiTheme="minorHAnsi" w:eastAsia="Times New Roman" w:hAnsiTheme="minorHAnsi" w:cstheme="minorBidi"/>
          <w:b/>
          <w:i/>
        </w:rPr>
        <w:t xml:space="preserve"> (Hacettepe Tıp Fakültesi Fizyoloji Anabilim Dalı </w:t>
      </w:r>
      <w:r w:rsidRPr="00BE0A99">
        <w:rPr>
          <w:rFonts w:asciiTheme="minorHAnsi" w:eastAsia="Times New Roman" w:hAnsiTheme="minorHAnsi" w:cstheme="minorBidi"/>
          <w:b/>
          <w:i/>
          <w:u w:val="single"/>
        </w:rPr>
        <w:t>10 öğretim üyesinin</w:t>
      </w:r>
      <w:r>
        <w:rPr>
          <w:rFonts w:asciiTheme="minorHAnsi" w:eastAsia="Times New Roman" w:hAnsiTheme="minorHAnsi" w:cstheme="minorBidi"/>
          <w:b/>
          <w:i/>
          <w:u w:val="single"/>
        </w:rPr>
        <w:t xml:space="preserve"> oybirliğiyle onayladıkları</w:t>
      </w:r>
      <w:r w:rsidRPr="00BE0A99">
        <w:rPr>
          <w:rFonts w:asciiTheme="minorHAnsi" w:eastAsia="Times New Roman" w:hAnsiTheme="minorHAnsi" w:cstheme="minorBidi"/>
          <w:b/>
          <w:i/>
        </w:rPr>
        <w:t xml:space="preserve"> görüş</w:t>
      </w:r>
      <w:r>
        <w:rPr>
          <w:rFonts w:asciiTheme="minorHAnsi" w:eastAsia="Times New Roman" w:hAnsiTheme="minorHAnsi" w:cstheme="minorBidi"/>
          <w:b/>
          <w:i/>
        </w:rPr>
        <w:t>leri</w:t>
      </w:r>
      <w:r w:rsidRPr="00BE0A99">
        <w:rPr>
          <w:rFonts w:asciiTheme="minorHAnsi" w:eastAsia="Times New Roman" w:hAnsiTheme="minorHAnsi" w:cstheme="minorBidi"/>
          <w:b/>
          <w:i/>
        </w:rPr>
        <w:t xml:space="preserve">): </w:t>
      </w:r>
      <w:r w:rsidRPr="00BE0A99">
        <w:rPr>
          <w:rFonts w:ascii="Calibri" w:hAnsi="Calibri" w:cstheme="minorBidi"/>
          <w:sz w:val="22"/>
          <w:szCs w:val="22"/>
        </w:rPr>
        <w:t>Tıpta Uzmanlık Kurulunun çalışması sonucu belirlenen Fizyoloji uzmanlık eğitiminin henüz uygulanmaya başlanmadığı, mezunlarımızın çoğunun üniversitede akademik kariyere devam ettiği bu nedenle anabilim dalımızda uzmanlık eğitiminin doktora ile eşdeğer yapıldığı göz önüne alındı. Tıp Fakültesi mezunlarının temel bilimlerde çalışmak, araştırma planlama, proje hazırlama, etik kurallar, bir laboratuvarda araştırma yapmak gibi konularda yeterli olmadıkları ve temel bilimlerde yapılacak kapsamlı bir tezin bir seneden daha fazla zamanda tamamlanabildiği gerekçe olarak belirlendi.</w:t>
      </w:r>
    </w:p>
    <w:p w:rsidR="00117498" w:rsidRDefault="00117498" w:rsidP="00117498">
      <w:pPr>
        <w:spacing w:line="360" w:lineRule="auto"/>
        <w:jc w:val="both"/>
        <w:rPr>
          <w:rFonts w:asciiTheme="minorHAnsi" w:eastAsia="Times New Roman" w:hAnsiTheme="minorHAnsi" w:cstheme="minorBidi"/>
          <w:b/>
          <w:i/>
        </w:rPr>
      </w:pPr>
    </w:p>
    <w:p w:rsidR="00117498" w:rsidRPr="00117498" w:rsidRDefault="00117498" w:rsidP="00117498">
      <w:pPr>
        <w:spacing w:line="360" w:lineRule="auto"/>
        <w:jc w:val="both"/>
        <w:rPr>
          <w:rFonts w:ascii="Calibri" w:hAnsi="Calibri" w:cstheme="minorBidi"/>
          <w:sz w:val="22"/>
          <w:szCs w:val="22"/>
        </w:rPr>
      </w:pPr>
      <w:r w:rsidRPr="00117498">
        <w:rPr>
          <w:rFonts w:asciiTheme="minorHAnsi" w:eastAsia="Times New Roman" w:hAnsiTheme="minorHAnsi" w:cstheme="minorBidi"/>
          <w:b/>
          <w:i/>
        </w:rPr>
        <w:t>Görüş-15 (İstanbul Bilim Üniv. Tıp Fak. Fizyoloji Anabilim Dalı):</w:t>
      </w:r>
      <w:r>
        <w:rPr>
          <w:rFonts w:ascii="Calibri" w:hAnsi="Calibri" w:cstheme="minorBidi"/>
          <w:sz w:val="22"/>
          <w:szCs w:val="22"/>
        </w:rPr>
        <w:t xml:space="preserve"> </w:t>
      </w:r>
      <w:r w:rsidRPr="00117498">
        <w:rPr>
          <w:rFonts w:ascii="Calibri" w:hAnsi="Calibri" w:cstheme="minorBidi"/>
          <w:sz w:val="22"/>
          <w:szCs w:val="22"/>
        </w:rPr>
        <w:t>Hekimlerin Fizyoloji alanında uzmanlık yapmaları Tıp Fakülteleri‘nde Fizyoloji eğitimi açısından çok önemlidir. Bunun bir nedeni Fizyoloji dersinin kredi doldurulması için gerekli bir ders olmayıp, hekimin tüm mesleki hayatı boyunca sağlık, hastalık ve özel durumlarda (yüksek rakım, su a</w:t>
      </w:r>
      <w:r>
        <w:rPr>
          <w:rFonts w:ascii="Calibri" w:hAnsi="Calibri" w:cstheme="minorBidi"/>
          <w:sz w:val="22"/>
          <w:szCs w:val="22"/>
        </w:rPr>
        <w:t>l</w:t>
      </w:r>
      <w:r w:rsidRPr="00117498">
        <w:rPr>
          <w:rFonts w:ascii="Calibri" w:hAnsi="Calibri" w:cstheme="minorBidi"/>
          <w:sz w:val="22"/>
          <w:szCs w:val="22"/>
        </w:rPr>
        <w:t xml:space="preserve">tı, uçuş vs) sürekli başvurması gereken bir dal olmasıdır. </w:t>
      </w:r>
    </w:p>
    <w:p w:rsidR="00117498" w:rsidRPr="00117498" w:rsidRDefault="00117498" w:rsidP="00117498">
      <w:pPr>
        <w:spacing w:line="360" w:lineRule="auto"/>
        <w:jc w:val="both"/>
        <w:rPr>
          <w:rFonts w:ascii="Calibri" w:hAnsi="Calibri" w:cstheme="minorBidi"/>
          <w:sz w:val="22"/>
          <w:szCs w:val="22"/>
        </w:rPr>
      </w:pPr>
      <w:r w:rsidRPr="00117498">
        <w:rPr>
          <w:rFonts w:ascii="Calibri" w:hAnsi="Calibri" w:cstheme="minorBidi"/>
          <w:sz w:val="22"/>
          <w:szCs w:val="22"/>
        </w:rPr>
        <w:t xml:space="preserve">Tıp eğitiminin ilk yıllarında normal insan işlevlerinin tanınması sırasında değişen şartlar ve hastalık süreçlerine uyumunun anlaşılması önem arz etmektedir. Üst sınıflarda genellikle fizyoloji ile klinik </w:t>
      </w:r>
      <w:r w:rsidRPr="00117498">
        <w:rPr>
          <w:rFonts w:ascii="Calibri" w:hAnsi="Calibri" w:cstheme="minorBidi"/>
          <w:sz w:val="22"/>
          <w:szCs w:val="22"/>
        </w:rPr>
        <w:lastRenderedPageBreak/>
        <w:t xml:space="preserve">korelasyon kurması beklenen Tıp öğrencisi eksiklikler gösterebilmektedir. Bu bakımından benzer eğitimden geçmiş ve klinik konulara aşina Fizyoloji uzmanları/öğretim üyeleri tarafından eğitilmeleri önemli bir avantaj sağlayabilir. </w:t>
      </w:r>
    </w:p>
    <w:p w:rsidR="00117498" w:rsidRPr="00117498" w:rsidRDefault="00117498" w:rsidP="00117498">
      <w:pPr>
        <w:spacing w:line="360" w:lineRule="auto"/>
        <w:jc w:val="both"/>
        <w:rPr>
          <w:rFonts w:ascii="Calibri" w:hAnsi="Calibri" w:cstheme="minorBidi"/>
          <w:sz w:val="22"/>
          <w:szCs w:val="22"/>
        </w:rPr>
      </w:pPr>
      <w:r w:rsidRPr="00117498">
        <w:rPr>
          <w:rFonts w:ascii="Calibri" w:hAnsi="Calibri" w:cstheme="minorBidi"/>
          <w:sz w:val="22"/>
          <w:szCs w:val="22"/>
        </w:rPr>
        <w:t xml:space="preserve">Aynı zamanda Fizyologların klinik dallarda temel bilim araştırması yapmak isteyen hekimlerle ortak dile ve mesleki kültüre sahip olması da araştırmaların ilerlemesi, kalitesi ve niceliğine katkıda bulunabilir. </w:t>
      </w:r>
    </w:p>
    <w:p w:rsidR="00117498" w:rsidRPr="00117498" w:rsidRDefault="00117498" w:rsidP="00117498">
      <w:pPr>
        <w:spacing w:line="360" w:lineRule="auto"/>
        <w:jc w:val="both"/>
        <w:rPr>
          <w:rFonts w:ascii="Calibri" w:hAnsi="Calibri" w:cstheme="minorBidi"/>
          <w:sz w:val="22"/>
          <w:szCs w:val="22"/>
        </w:rPr>
      </w:pPr>
      <w:r w:rsidRPr="00117498">
        <w:rPr>
          <w:rFonts w:ascii="Calibri" w:hAnsi="Calibri" w:cstheme="minorBidi"/>
          <w:sz w:val="22"/>
          <w:szCs w:val="22"/>
        </w:rPr>
        <w:t xml:space="preserve">Yukarıda söz edilen hususlar göz önüne alınarak Fizyoloji Uzmanlık eğitim 4 yıl sürmelidir. Tez ve Fizyoloji eğitimi dışında uzmanlık öğrencileri bazı klinik ve laboratuvar bölümlerinde 1 yıl rotasyona gitmeliler. Her Üniversite’de tüm bölümlerin olamayacağı göz önüne alınarak rotasyonlarda seçenekler sunulmalıdır. Aşağıda bazı bölümler önerilmiştir, bunlar daha da artırılabilir ya da üzerinde tartışılabilir. </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Kardiyoloji /elektrofizyoloji)</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 xml:space="preserve">Göğüs Hastalıkları/ solunum testleri </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Nöroloji/ EEG ve-veya UP</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Spor Hekimliği</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Uyku Laboratuvarı</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 xml:space="preserve">Nefroloji </w:t>
      </w:r>
    </w:p>
    <w:p w:rsidR="00117498" w:rsidRPr="00117498" w:rsidRDefault="00117498" w:rsidP="00117498">
      <w:pPr>
        <w:pStyle w:val="ListeParagraf"/>
        <w:numPr>
          <w:ilvl w:val="0"/>
          <w:numId w:val="3"/>
        </w:numPr>
        <w:spacing w:after="200" w:line="360" w:lineRule="auto"/>
        <w:jc w:val="both"/>
        <w:rPr>
          <w:rFonts w:ascii="Calibri" w:hAnsi="Calibri" w:cstheme="minorBidi"/>
          <w:sz w:val="22"/>
          <w:szCs w:val="22"/>
        </w:rPr>
      </w:pPr>
      <w:r w:rsidRPr="00117498">
        <w:rPr>
          <w:rFonts w:ascii="Calibri" w:hAnsi="Calibri" w:cstheme="minorBidi"/>
          <w:sz w:val="22"/>
          <w:szCs w:val="22"/>
        </w:rPr>
        <w:t>Anestezi Reanimasyon</w:t>
      </w:r>
    </w:p>
    <w:p w:rsidR="00117498" w:rsidRPr="00117498" w:rsidRDefault="00117498" w:rsidP="00117498">
      <w:pPr>
        <w:pStyle w:val="ListeParagraf"/>
        <w:spacing w:line="360" w:lineRule="auto"/>
        <w:ind w:left="1080"/>
        <w:jc w:val="both"/>
        <w:rPr>
          <w:rFonts w:ascii="Calibri" w:hAnsi="Calibri" w:cstheme="minorBidi"/>
          <w:sz w:val="22"/>
          <w:szCs w:val="22"/>
        </w:rPr>
      </w:pPr>
      <w:r w:rsidRPr="00117498">
        <w:rPr>
          <w:rFonts w:ascii="Calibri" w:hAnsi="Calibri" w:cstheme="minorBidi"/>
          <w:sz w:val="22"/>
          <w:szCs w:val="22"/>
        </w:rPr>
        <w:t xml:space="preserve">Bu klinik bölümler dışında Deney Hayvanları Merkezleri gibi Temel Bilimler Uygulama Merkezleri ‘de rotasyona alınabilir ve ya esas eğitimin içinde yer alabilir. </w:t>
      </w:r>
    </w:p>
    <w:p w:rsidR="00BE0A99" w:rsidRDefault="00BE0A99" w:rsidP="00C406B1">
      <w:pPr>
        <w:spacing w:line="360" w:lineRule="auto"/>
        <w:jc w:val="both"/>
        <w:rPr>
          <w:rFonts w:asciiTheme="minorHAnsi" w:eastAsia="Times New Roman" w:hAnsiTheme="minorHAnsi" w:cstheme="minorBidi"/>
        </w:rPr>
      </w:pPr>
    </w:p>
    <w:p w:rsidR="0012660C" w:rsidRDefault="0012660C" w:rsidP="0012660C">
      <w:pPr>
        <w:spacing w:before="100" w:beforeAutospacing="1" w:after="100" w:afterAutospacing="1" w:line="360" w:lineRule="auto"/>
        <w:jc w:val="both"/>
        <w:rPr>
          <w:rFonts w:asciiTheme="minorHAnsi" w:hAnsiTheme="minorHAnsi" w:cstheme="minorBidi"/>
        </w:rPr>
      </w:pPr>
      <w:r w:rsidRPr="0012660C">
        <w:rPr>
          <w:rFonts w:asciiTheme="minorHAnsi" w:hAnsiTheme="minorHAnsi" w:cstheme="minorBidi"/>
          <w:b/>
          <w:u w:val="single"/>
        </w:rPr>
        <w:t>Sonuç:</w:t>
      </w:r>
      <w:r>
        <w:rPr>
          <w:rFonts w:asciiTheme="minorHAnsi" w:hAnsiTheme="minorHAnsi" w:cstheme="minorBidi"/>
        </w:rPr>
        <w:t xml:space="preserve"> Gerekçeleri yukarıda açıklandığı şekilde, eğiticilerin </w:t>
      </w:r>
      <w:r w:rsidR="00E44FAA">
        <w:rPr>
          <w:rFonts w:asciiTheme="minorHAnsi" w:hAnsiTheme="minorHAnsi" w:cstheme="minorBidi"/>
        </w:rPr>
        <w:t xml:space="preserve">büyük </w:t>
      </w:r>
      <w:r>
        <w:rPr>
          <w:rFonts w:asciiTheme="minorHAnsi" w:hAnsiTheme="minorHAnsi" w:cstheme="minorBidi"/>
        </w:rPr>
        <w:t xml:space="preserve">çoğunluğu Fizyoloji Uzmanlık eğitim süresinin </w:t>
      </w:r>
      <w:r w:rsidRPr="0012660C">
        <w:rPr>
          <w:rFonts w:asciiTheme="minorHAnsi" w:hAnsiTheme="minorHAnsi" w:cstheme="minorBidi"/>
          <w:b/>
          <w:u w:val="single"/>
        </w:rPr>
        <w:t>4 (dört) yıl</w:t>
      </w:r>
      <w:r>
        <w:rPr>
          <w:rFonts w:asciiTheme="minorHAnsi" w:hAnsiTheme="minorHAnsi" w:cstheme="minorBidi"/>
        </w:rPr>
        <w:t xml:space="preserve"> olması gerektiği görüşünü bildirmişlerdir.</w:t>
      </w:r>
    </w:p>
    <w:p w:rsidR="00855C09" w:rsidRPr="00447599" w:rsidRDefault="00855C09" w:rsidP="005D524D">
      <w:pPr>
        <w:pStyle w:val="ListeParagraf"/>
        <w:numPr>
          <w:ilvl w:val="0"/>
          <w:numId w:val="1"/>
        </w:numPr>
        <w:spacing w:before="100" w:beforeAutospacing="1" w:after="100" w:afterAutospacing="1" w:line="360" w:lineRule="auto"/>
        <w:ind w:left="142" w:hanging="142"/>
        <w:jc w:val="both"/>
        <w:rPr>
          <w:rFonts w:asciiTheme="minorHAnsi" w:hAnsiTheme="minorHAnsi"/>
          <w:b/>
          <w:bCs/>
          <w:i/>
          <w:iCs/>
        </w:rPr>
      </w:pPr>
      <w:r w:rsidRPr="00447599">
        <w:rPr>
          <w:rFonts w:asciiTheme="minorHAnsi" w:hAnsiTheme="minorHAnsi"/>
          <w:b/>
          <w:bCs/>
          <w:i/>
          <w:iCs/>
        </w:rPr>
        <w:t>Bu dalda faaliyet gösteren meslek örgütlerinin (uz</w:t>
      </w:r>
      <w:r w:rsidR="00FC30C8">
        <w:rPr>
          <w:rFonts w:asciiTheme="minorHAnsi" w:hAnsiTheme="minorHAnsi"/>
          <w:b/>
          <w:bCs/>
          <w:i/>
          <w:iCs/>
        </w:rPr>
        <w:t>manlık derneklerinin) görüşleri:</w:t>
      </w:r>
    </w:p>
    <w:p w:rsidR="00FC30C8" w:rsidRPr="00C217A7" w:rsidRDefault="00613F84" w:rsidP="00FC30C8">
      <w:pPr>
        <w:pStyle w:val="ListeParagraf"/>
        <w:shd w:val="clear" w:color="auto" w:fill="FFFFFF"/>
        <w:spacing w:before="100" w:beforeAutospacing="1" w:after="375" w:line="330" w:lineRule="atLeast"/>
        <w:jc w:val="both"/>
        <w:rPr>
          <w:rFonts w:asciiTheme="minorHAnsi" w:hAnsiTheme="minorHAnsi" w:cstheme="minorBidi"/>
        </w:rPr>
      </w:pPr>
      <w:r w:rsidRPr="00C217A7">
        <w:rPr>
          <w:rFonts w:asciiTheme="minorHAnsi" w:hAnsiTheme="minorHAnsi" w:cstheme="minorBidi"/>
        </w:rPr>
        <w:t>Türk Fizyolojik Bilimler Derneği olarak, “</w:t>
      </w:r>
      <w:r w:rsidRPr="00C217A7">
        <w:rPr>
          <w:rFonts w:asciiTheme="minorHAnsi" w:hAnsiTheme="minorHAnsi" w:cstheme="minorBidi"/>
          <w:b/>
        </w:rPr>
        <w:t>Fizyoloji Uzmanı</w:t>
      </w:r>
      <w:r w:rsidR="00C217A7">
        <w:rPr>
          <w:rFonts w:asciiTheme="minorHAnsi" w:hAnsiTheme="minorHAnsi" w:cstheme="minorBidi"/>
        </w:rPr>
        <w:t>”</w:t>
      </w:r>
      <w:r w:rsidRPr="00C217A7">
        <w:rPr>
          <w:rFonts w:asciiTheme="minorHAnsi" w:hAnsiTheme="minorHAnsi" w:cstheme="minorBidi"/>
        </w:rPr>
        <w:t xml:space="preserve">nı, insan fizyolojisi alanında </w:t>
      </w:r>
      <w:r w:rsidRPr="00C217A7">
        <w:rPr>
          <w:rFonts w:asciiTheme="minorHAnsi" w:hAnsiTheme="minorHAnsi" w:cstheme="minorBidi"/>
          <w:b/>
          <w:i/>
        </w:rPr>
        <w:t>bilgiye ulaşma, bilgi biriktirme ve üretme becerisi gösteren; tıbbi uygulamada tanı, tedavi ve izleme amacı ile kullanılan ve fizyolojik parametreleri ölçmeyi amaçlayan yöntemleri uygulama, yorumlama, yöntemlerin doğruluk ve güvenirliklerini sınayabilme yetisine sahip, yeni yöntemler geliştirebilme becerisi kazanmış, konusunda diğer meslektaşlarına bilgi ve konsültasyon hizmeti sağlayan bir hekim</w:t>
      </w:r>
      <w:r w:rsidRPr="00C217A7">
        <w:rPr>
          <w:rFonts w:asciiTheme="minorHAnsi" w:hAnsiTheme="minorHAnsi" w:cstheme="minorBidi"/>
        </w:rPr>
        <w:t>” olarak tanımlamaktayız.</w:t>
      </w:r>
    </w:p>
    <w:p w:rsidR="00613F84" w:rsidRDefault="00C217A7" w:rsidP="00613F84">
      <w:pPr>
        <w:pStyle w:val="ListeParagraf"/>
        <w:shd w:val="clear" w:color="auto" w:fill="FFFFFF"/>
        <w:spacing w:before="100" w:beforeAutospacing="1" w:after="375" w:line="330" w:lineRule="atLeast"/>
        <w:jc w:val="both"/>
        <w:rPr>
          <w:rFonts w:asciiTheme="minorHAnsi" w:hAnsiTheme="minorHAnsi" w:cstheme="minorBidi"/>
        </w:rPr>
      </w:pPr>
      <w:r w:rsidRPr="00C217A7">
        <w:rPr>
          <w:rFonts w:asciiTheme="minorHAnsi" w:hAnsiTheme="minorHAnsi" w:cstheme="minorBidi"/>
        </w:rPr>
        <w:t xml:space="preserve">Sağlık </w:t>
      </w:r>
      <w:proofErr w:type="gramStart"/>
      <w:r w:rsidRPr="00C217A7">
        <w:rPr>
          <w:rFonts w:asciiTheme="minorHAnsi" w:hAnsiTheme="minorHAnsi" w:cstheme="minorBidi"/>
        </w:rPr>
        <w:t>Bakanlığı’nın</w:t>
      </w:r>
      <w:proofErr w:type="gramEnd"/>
      <w:r w:rsidRPr="00C217A7">
        <w:rPr>
          <w:rFonts w:asciiTheme="minorHAnsi" w:hAnsiTheme="minorHAnsi" w:cstheme="minorBidi"/>
        </w:rPr>
        <w:t xml:space="preserve"> Fizyoloji Uzmanları ile ilgili yaşadığı ifade edilen en önemli sorun, “mecburi hizmet görevlendirmeleri” olarak belirtilmektedir. Bu sorunun çözümü, günümüzde fizyoloji uzmanlarının ne iş yapıyor olduklarının incelenmesi ile aşılabilecektir. </w:t>
      </w:r>
      <w:r w:rsidRPr="00C217A7">
        <w:rPr>
          <w:rFonts w:asciiTheme="minorHAnsi" w:hAnsiTheme="minorHAnsi" w:cstheme="minorBidi"/>
        </w:rPr>
        <w:lastRenderedPageBreak/>
        <w:t>Kısa süreli bir araştırma ile</w:t>
      </w:r>
      <w:r w:rsidR="00613F84" w:rsidRPr="00C217A7">
        <w:rPr>
          <w:rFonts w:asciiTheme="minorHAnsi" w:hAnsiTheme="minorHAnsi" w:cstheme="minorBidi"/>
        </w:rPr>
        <w:t xml:space="preserve">, fizyoloji uzmanları tarafından gerek Sağlık </w:t>
      </w:r>
      <w:proofErr w:type="gramStart"/>
      <w:r w:rsidR="00613F84" w:rsidRPr="00C217A7">
        <w:rPr>
          <w:rFonts w:asciiTheme="minorHAnsi" w:hAnsiTheme="minorHAnsi" w:cstheme="minorBidi"/>
        </w:rPr>
        <w:t>Bakanlığı’na</w:t>
      </w:r>
      <w:proofErr w:type="gramEnd"/>
      <w:r w:rsidR="00613F84" w:rsidRPr="00C217A7">
        <w:rPr>
          <w:rFonts w:asciiTheme="minorHAnsi" w:hAnsiTheme="minorHAnsi" w:cstheme="minorBidi"/>
        </w:rPr>
        <w:t xml:space="preserve"> bağlı gerekse üniversite hastanelerinde fizyoloji uzmanları tarafından gerçekleştirilen girişimsel işlemlere ilişkin örnek ve kanıtlar bulun</w:t>
      </w:r>
      <w:r w:rsidRPr="00C217A7">
        <w:rPr>
          <w:rFonts w:asciiTheme="minorHAnsi" w:hAnsiTheme="minorHAnsi" w:cstheme="minorBidi"/>
        </w:rPr>
        <w:t xml:space="preserve">duğu tespit edilmiştir. </w:t>
      </w:r>
      <w:r>
        <w:rPr>
          <w:rFonts w:asciiTheme="minorHAnsi" w:hAnsiTheme="minorHAnsi" w:cstheme="minorBidi"/>
        </w:rPr>
        <w:t>Bu ç</w:t>
      </w:r>
      <w:r w:rsidRPr="00C217A7">
        <w:rPr>
          <w:rFonts w:asciiTheme="minorHAnsi" w:hAnsiTheme="minorHAnsi" w:cstheme="minorBidi"/>
        </w:rPr>
        <w:t xml:space="preserve">alışma detaylandırıldığında farklı başlıklar altında görev yapan, </w:t>
      </w:r>
      <w:r>
        <w:rPr>
          <w:rFonts w:asciiTheme="minorHAnsi" w:hAnsiTheme="minorHAnsi" w:cstheme="minorBidi"/>
        </w:rPr>
        <w:t>“</w:t>
      </w:r>
      <w:r w:rsidRPr="00C217A7">
        <w:rPr>
          <w:rFonts w:asciiTheme="minorHAnsi" w:hAnsiTheme="minorHAnsi" w:cstheme="minorBidi"/>
          <w:b/>
        </w:rPr>
        <w:t>özellikli</w:t>
      </w:r>
      <w:r>
        <w:rPr>
          <w:rFonts w:asciiTheme="minorHAnsi" w:hAnsiTheme="minorHAnsi" w:cstheme="minorBidi"/>
        </w:rPr>
        <w:t>”</w:t>
      </w:r>
      <w:r w:rsidRPr="00C217A7">
        <w:rPr>
          <w:rFonts w:asciiTheme="minorHAnsi" w:hAnsiTheme="minorHAnsi" w:cstheme="minorBidi"/>
        </w:rPr>
        <w:t xml:space="preserve"> işlerde görev </w:t>
      </w:r>
      <w:proofErr w:type="gramStart"/>
      <w:r w:rsidRPr="00C217A7">
        <w:rPr>
          <w:rFonts w:asciiTheme="minorHAnsi" w:hAnsiTheme="minorHAnsi" w:cstheme="minorBidi"/>
        </w:rPr>
        <w:t>alan</w:t>
      </w:r>
      <w:proofErr w:type="gramEnd"/>
      <w:r w:rsidRPr="00C217A7">
        <w:rPr>
          <w:rFonts w:asciiTheme="minorHAnsi" w:hAnsiTheme="minorHAnsi" w:cstheme="minorBidi"/>
        </w:rPr>
        <w:t xml:space="preserve"> fizyoloji uzmanları olduğu da görülecektir</w:t>
      </w:r>
      <w:r w:rsidR="00613F84" w:rsidRPr="00C217A7">
        <w:rPr>
          <w:rFonts w:asciiTheme="minorHAnsi" w:hAnsiTheme="minorHAnsi" w:cstheme="minorBidi"/>
        </w:rPr>
        <w:t xml:space="preserve">; </w:t>
      </w:r>
    </w:p>
    <w:p w:rsidR="00C217A7" w:rsidRPr="00C217A7" w:rsidRDefault="00C217A7" w:rsidP="00613F84">
      <w:pPr>
        <w:pStyle w:val="ListeParagraf"/>
        <w:shd w:val="clear" w:color="auto" w:fill="FFFFFF"/>
        <w:spacing w:before="100" w:beforeAutospacing="1" w:after="375" w:line="330" w:lineRule="atLeast"/>
        <w:jc w:val="both"/>
        <w:rPr>
          <w:rFonts w:asciiTheme="minorHAnsi" w:hAnsiTheme="minorHAnsi" w:cstheme="minorBidi"/>
        </w:rPr>
      </w:pPr>
    </w:p>
    <w:p w:rsidR="00613F84" w:rsidRPr="006978A5" w:rsidRDefault="00EB7D5A" w:rsidP="00613F84">
      <w:pPr>
        <w:pStyle w:val="ListeParagraf"/>
        <w:shd w:val="clear" w:color="auto" w:fill="FFFFFF"/>
        <w:spacing w:before="100" w:beforeAutospacing="1" w:after="375" w:line="330" w:lineRule="atLeast"/>
        <w:jc w:val="both"/>
        <w:rPr>
          <w:rStyle w:val="ver2"/>
          <w:rFonts w:asciiTheme="minorHAnsi" w:hAnsiTheme="minorHAnsi" w:cs="Arial"/>
          <w:sz w:val="22"/>
          <w:szCs w:val="22"/>
        </w:rPr>
      </w:pPr>
      <w:r w:rsidRPr="006978A5">
        <w:rPr>
          <w:rStyle w:val="ver2"/>
          <w:rFonts w:asciiTheme="minorHAnsi" w:hAnsiTheme="minorHAnsi" w:cs="Arial"/>
          <w:b/>
          <w:i/>
          <w:sz w:val="22"/>
          <w:szCs w:val="22"/>
        </w:rPr>
        <w:t>Örnek-1:</w:t>
      </w:r>
      <w:r w:rsidRPr="006978A5">
        <w:rPr>
          <w:rStyle w:val="ver2"/>
          <w:rFonts w:asciiTheme="minorHAnsi" w:hAnsiTheme="minorHAnsi" w:cs="Arial"/>
          <w:sz w:val="22"/>
          <w:szCs w:val="22"/>
        </w:rPr>
        <w:t xml:space="preserve"> </w:t>
      </w:r>
      <w:r w:rsidR="00613F84" w:rsidRPr="006978A5">
        <w:rPr>
          <w:rStyle w:val="ver2"/>
          <w:rFonts w:asciiTheme="minorHAnsi" w:hAnsiTheme="minorHAnsi" w:cs="Arial"/>
          <w:sz w:val="22"/>
          <w:szCs w:val="22"/>
        </w:rPr>
        <w:t>Sporcu Performansı Araştırma ve Ölçüm Laboratuarı</w:t>
      </w:r>
      <w:r w:rsidRPr="006978A5">
        <w:rPr>
          <w:rStyle w:val="ver2"/>
          <w:rFonts w:asciiTheme="minorHAnsi" w:hAnsiTheme="minorHAnsi" w:cs="Arial"/>
          <w:sz w:val="22"/>
          <w:szCs w:val="22"/>
        </w:rPr>
        <w:t xml:space="preserve"> </w:t>
      </w:r>
      <w:r w:rsidR="00613F84" w:rsidRPr="006978A5">
        <w:rPr>
          <w:rStyle w:val="ver2"/>
          <w:rFonts w:asciiTheme="minorHAnsi" w:hAnsiTheme="minorHAnsi" w:cs="Arial"/>
          <w:sz w:val="22"/>
          <w:szCs w:val="22"/>
        </w:rPr>
        <w:t>(Çukurova Üniversitesi Tıp Fakültesi Fizyoloji Anabilim Dalı):</w:t>
      </w:r>
    </w:p>
    <w:p w:rsidR="00C217A7" w:rsidRDefault="00C217A7" w:rsidP="00613F84">
      <w:pPr>
        <w:pStyle w:val="ListeParagraf"/>
        <w:shd w:val="clear" w:color="auto" w:fill="FFFFFF"/>
        <w:spacing w:before="100" w:beforeAutospacing="1" w:after="375" w:line="330" w:lineRule="atLeast"/>
        <w:jc w:val="both"/>
        <w:rPr>
          <w:rStyle w:val="ver2"/>
          <w:rFonts w:ascii="Arial" w:hAnsi="Arial" w:cs="Arial"/>
          <w:sz w:val="20"/>
          <w:szCs w:val="20"/>
        </w:rPr>
      </w:pPr>
    </w:p>
    <w:p w:rsidR="00613F84" w:rsidRDefault="00613F84" w:rsidP="00613F84">
      <w:pPr>
        <w:pStyle w:val="ListeParagraf"/>
        <w:shd w:val="clear" w:color="auto" w:fill="FFFFFF"/>
        <w:spacing w:before="100" w:beforeAutospacing="1" w:after="375" w:line="330" w:lineRule="atLeast"/>
        <w:jc w:val="both"/>
        <w:rPr>
          <w:rStyle w:val="ver2"/>
          <w:rFonts w:ascii="Arial" w:eastAsia="Times New Roman" w:hAnsi="Arial" w:cs="Arial"/>
          <w:sz w:val="20"/>
          <w:szCs w:val="20"/>
          <w:lang w:val="tr-TR" w:eastAsia="tr-TR"/>
        </w:rPr>
      </w:pPr>
      <w:r>
        <w:rPr>
          <w:rStyle w:val="ver2"/>
          <w:rFonts w:ascii="Arial" w:eastAsia="Times New Roman" w:hAnsi="Arial" w:cs="Arial"/>
          <w:sz w:val="20"/>
          <w:szCs w:val="20"/>
          <w:lang w:val="tr-TR" w:eastAsia="tr-TR"/>
        </w:rPr>
        <w:object w:dxaOrig="9630"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22.75pt" o:ole="">
            <v:imagedata r:id="rId5" o:title=""/>
          </v:shape>
          <o:OLEObject Type="Embed" ProgID="Excel.Sheet.12" ShapeID="_x0000_i1025" DrawAspect="Content" ObjectID="_1540112838" r:id="rId6"/>
        </w:object>
      </w:r>
    </w:p>
    <w:p w:rsidR="00C217A7" w:rsidRDefault="00C217A7" w:rsidP="00613F84">
      <w:pPr>
        <w:pStyle w:val="ListeParagraf"/>
        <w:shd w:val="clear" w:color="auto" w:fill="FFFFFF"/>
        <w:spacing w:before="100" w:beforeAutospacing="1" w:after="375" w:line="330" w:lineRule="atLeast"/>
        <w:jc w:val="both"/>
        <w:rPr>
          <w:rStyle w:val="ver2"/>
          <w:rFonts w:ascii="Arial" w:eastAsia="Times New Roman" w:hAnsi="Arial" w:cs="Arial"/>
          <w:sz w:val="20"/>
          <w:szCs w:val="20"/>
          <w:lang w:val="tr-TR" w:eastAsia="tr-TR"/>
        </w:rPr>
      </w:pPr>
    </w:p>
    <w:p w:rsidR="00C217A7" w:rsidRDefault="00C217A7" w:rsidP="00613F84">
      <w:pPr>
        <w:pStyle w:val="ListeParagraf"/>
        <w:shd w:val="clear" w:color="auto" w:fill="FFFFFF"/>
        <w:spacing w:before="100" w:beforeAutospacing="1" w:after="375" w:line="330" w:lineRule="atLeast"/>
        <w:jc w:val="both"/>
        <w:rPr>
          <w:rStyle w:val="ver2"/>
          <w:rFonts w:ascii="Arial" w:eastAsia="Times New Roman" w:hAnsi="Arial" w:cs="Arial"/>
          <w:sz w:val="20"/>
          <w:szCs w:val="20"/>
          <w:lang w:val="tr-TR" w:eastAsia="tr-TR"/>
        </w:rPr>
      </w:pPr>
    </w:p>
    <w:p w:rsidR="00C217A7" w:rsidRDefault="00C217A7" w:rsidP="00613F84">
      <w:pPr>
        <w:pStyle w:val="ListeParagraf"/>
        <w:shd w:val="clear" w:color="auto" w:fill="FFFFFF"/>
        <w:spacing w:before="100" w:beforeAutospacing="1" w:after="375" w:line="330" w:lineRule="atLeast"/>
        <w:jc w:val="both"/>
        <w:rPr>
          <w:rStyle w:val="ver2"/>
          <w:rFonts w:ascii="Arial" w:hAnsi="Arial" w:cs="Arial"/>
          <w:sz w:val="20"/>
          <w:szCs w:val="20"/>
        </w:rPr>
      </w:pPr>
    </w:p>
    <w:p w:rsidR="00613F84" w:rsidRDefault="00EB7D5A" w:rsidP="00613F84">
      <w:pPr>
        <w:pStyle w:val="ListeParagraf"/>
        <w:shd w:val="clear" w:color="auto" w:fill="FFFFFF"/>
        <w:spacing w:before="100" w:beforeAutospacing="1" w:after="375" w:line="330" w:lineRule="atLeast"/>
        <w:jc w:val="both"/>
        <w:rPr>
          <w:rStyle w:val="ver2"/>
          <w:rFonts w:ascii="Arial" w:hAnsi="Arial" w:cs="Arial"/>
          <w:sz w:val="20"/>
          <w:szCs w:val="20"/>
        </w:rPr>
      </w:pPr>
      <w:r w:rsidRPr="00EB7D5A">
        <w:rPr>
          <w:rStyle w:val="ver2"/>
          <w:rFonts w:ascii="Arial" w:hAnsi="Arial" w:cs="Arial"/>
          <w:b/>
          <w:i/>
          <w:sz w:val="20"/>
          <w:szCs w:val="20"/>
        </w:rPr>
        <w:t>Örnek-2:</w:t>
      </w:r>
      <w:r>
        <w:rPr>
          <w:rStyle w:val="ver2"/>
          <w:rFonts w:ascii="Arial" w:hAnsi="Arial" w:cs="Arial"/>
          <w:sz w:val="20"/>
          <w:szCs w:val="20"/>
        </w:rPr>
        <w:t xml:space="preserve"> </w:t>
      </w:r>
      <w:r w:rsidR="00613F84">
        <w:rPr>
          <w:rStyle w:val="ver2"/>
          <w:rFonts w:ascii="Arial" w:hAnsi="Arial" w:cs="Arial"/>
          <w:sz w:val="20"/>
          <w:szCs w:val="20"/>
        </w:rPr>
        <w:t>Rutin Hasta Laboratuvarı Elektrofizyolojik Değerlendirmeler-1 (İstanbul Üniversitesi Cerrahpaşa Tıp Fakültesi Fizyoloji Anabilim Dalı);</w:t>
      </w:r>
    </w:p>
    <w:p w:rsidR="00EB7D5A" w:rsidRDefault="00613F84" w:rsidP="00FC30C8">
      <w:pPr>
        <w:pStyle w:val="ListeParagraf"/>
        <w:shd w:val="clear" w:color="auto" w:fill="FFFFFF"/>
        <w:spacing w:before="100" w:beforeAutospacing="1" w:after="375" w:line="330" w:lineRule="atLeast"/>
        <w:jc w:val="both"/>
        <w:rPr>
          <w:rStyle w:val="ver2"/>
          <w:rFonts w:ascii="Arial" w:hAnsi="Arial" w:cs="Arial"/>
          <w:sz w:val="20"/>
          <w:szCs w:val="20"/>
        </w:rPr>
      </w:pPr>
      <w:r>
        <w:rPr>
          <w:rStyle w:val="ver2"/>
          <w:rFonts w:ascii="Arial" w:eastAsia="Times New Roman" w:hAnsi="Arial" w:cs="Arial"/>
          <w:sz w:val="20"/>
          <w:szCs w:val="20"/>
          <w:lang w:val="tr-TR" w:eastAsia="tr-TR"/>
        </w:rPr>
        <w:object w:dxaOrig="9630" w:dyaOrig="780">
          <v:shape id="_x0000_i1026" type="#_x0000_t75" style="width:481.5pt;height:39.75pt" o:ole="">
            <v:imagedata r:id="rId7" o:title=""/>
          </v:shape>
          <o:OLEObject Type="Embed" ProgID="Excel.Sheet.12" ShapeID="_x0000_i1026" DrawAspect="Content" ObjectID="_1540112839" r:id="rId8"/>
        </w:object>
      </w:r>
    </w:p>
    <w:p w:rsidR="00613F84" w:rsidRDefault="00EB7D5A" w:rsidP="00FC30C8">
      <w:pPr>
        <w:pStyle w:val="ListeParagraf"/>
        <w:shd w:val="clear" w:color="auto" w:fill="FFFFFF"/>
        <w:spacing w:before="100" w:beforeAutospacing="1" w:after="375" w:line="330" w:lineRule="atLeast"/>
        <w:jc w:val="both"/>
        <w:rPr>
          <w:rStyle w:val="ver2"/>
          <w:rFonts w:ascii="Arial" w:hAnsi="Arial" w:cs="Arial"/>
          <w:sz w:val="20"/>
          <w:szCs w:val="20"/>
        </w:rPr>
      </w:pPr>
      <w:r w:rsidRPr="00EB7D5A">
        <w:rPr>
          <w:rStyle w:val="ver2"/>
          <w:rFonts w:ascii="Arial" w:hAnsi="Arial" w:cs="Arial"/>
          <w:b/>
          <w:i/>
          <w:sz w:val="20"/>
          <w:szCs w:val="20"/>
        </w:rPr>
        <w:t>Örnek-3:</w:t>
      </w:r>
      <w:r>
        <w:rPr>
          <w:rStyle w:val="ver2"/>
          <w:rFonts w:ascii="Arial" w:hAnsi="Arial" w:cs="Arial"/>
          <w:sz w:val="20"/>
          <w:szCs w:val="20"/>
        </w:rPr>
        <w:t xml:space="preserve"> </w:t>
      </w:r>
      <w:r w:rsidR="00613F84">
        <w:rPr>
          <w:rStyle w:val="ver2"/>
          <w:rFonts w:ascii="Arial" w:hAnsi="Arial" w:cs="Arial"/>
          <w:sz w:val="20"/>
          <w:szCs w:val="20"/>
        </w:rPr>
        <w:t>Rutin Hasta Laboratuvarı Elektrofizyolojik</w:t>
      </w:r>
      <w:r>
        <w:rPr>
          <w:rStyle w:val="ver2"/>
          <w:rFonts w:ascii="Arial" w:hAnsi="Arial" w:cs="Arial"/>
          <w:sz w:val="20"/>
          <w:szCs w:val="20"/>
        </w:rPr>
        <w:t xml:space="preserve"> ve İmmunolojik</w:t>
      </w:r>
      <w:r w:rsidR="00613F84">
        <w:rPr>
          <w:rStyle w:val="ver2"/>
          <w:rFonts w:ascii="Arial" w:hAnsi="Arial" w:cs="Arial"/>
          <w:sz w:val="20"/>
          <w:szCs w:val="20"/>
        </w:rPr>
        <w:t xml:space="preserve"> Değerlendirmeler-2 (İstanbul Üniversitesi İstanbul Tıp Fakültesi Fizyoloji Anabilim Dalı);</w:t>
      </w:r>
    </w:p>
    <w:p w:rsidR="00EB7D5A" w:rsidRDefault="00EB7D5A" w:rsidP="00FC30C8">
      <w:pPr>
        <w:pStyle w:val="ListeParagraf"/>
        <w:shd w:val="clear" w:color="auto" w:fill="FFFFFF"/>
        <w:spacing w:before="100" w:beforeAutospacing="1" w:after="375" w:line="330" w:lineRule="atLeast"/>
        <w:jc w:val="both"/>
      </w:pPr>
      <w:r>
        <w:rPr>
          <w:rStyle w:val="ver2"/>
          <w:rFonts w:ascii="Arial" w:eastAsia="Times New Roman" w:hAnsi="Arial" w:cs="Arial"/>
          <w:sz w:val="20"/>
          <w:szCs w:val="20"/>
          <w:lang w:val="tr-TR" w:eastAsia="tr-TR"/>
        </w:rPr>
        <w:object w:dxaOrig="9630" w:dyaOrig="1035">
          <v:shape id="_x0000_i1027" type="#_x0000_t75" style="width:481.5pt;height:51.75pt" o:ole="">
            <v:imagedata r:id="rId9" o:title=""/>
          </v:shape>
          <o:OLEObject Type="Embed" ProgID="Excel.Sheet.12" ShapeID="_x0000_i1027" DrawAspect="Content" ObjectID="_1540112840" r:id="rId10"/>
        </w:object>
      </w:r>
      <w:r w:rsidRPr="00EB7D5A">
        <w:t xml:space="preserve"> </w:t>
      </w:r>
    </w:p>
    <w:p w:rsidR="00EB7D5A" w:rsidRDefault="00EB7D5A" w:rsidP="00FC30C8">
      <w:pPr>
        <w:pStyle w:val="ListeParagraf"/>
        <w:shd w:val="clear" w:color="auto" w:fill="FFFFFF"/>
        <w:spacing w:before="100" w:beforeAutospacing="1" w:after="375" w:line="330" w:lineRule="atLeast"/>
        <w:jc w:val="both"/>
        <w:rPr>
          <w:rFonts w:ascii="Verdana" w:hAnsi="Verdana"/>
          <w:sz w:val="20"/>
          <w:szCs w:val="20"/>
        </w:rPr>
      </w:pP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b/>
          <w:i/>
        </w:rPr>
        <w:lastRenderedPageBreak/>
        <w:t>Örnek-4:</w:t>
      </w:r>
      <w:r w:rsidRPr="006978A5">
        <w:rPr>
          <w:rFonts w:asciiTheme="minorHAnsi" w:hAnsiTheme="minorHAnsi"/>
        </w:rPr>
        <w:t xml:space="preserve"> Başkent Üniversitesi İstanbul Hastanesi, Fizyoloji Anabilim Dalı, Fizyoloji Polikliniği (Öğr. Gör.Dr. Nilay Ergen, Fizyoloji Uzmanı):</w:t>
      </w:r>
    </w:p>
    <w:p w:rsidR="00EB7D5A" w:rsidRPr="006978A5" w:rsidRDefault="00EB7D5A" w:rsidP="00EB7D5A">
      <w:pPr>
        <w:ind w:firstLine="720"/>
        <w:rPr>
          <w:rFonts w:asciiTheme="minorHAnsi" w:hAnsiTheme="minorHAnsi"/>
        </w:rPr>
      </w:pPr>
      <w:r w:rsidRPr="006978A5">
        <w:rPr>
          <w:rFonts w:asciiTheme="minorHAnsi" w:hAnsiTheme="minorHAnsi"/>
        </w:rPr>
        <w:t xml:space="preserve">Risk analizi ve egzersiz testi (Kardiyovasküler stres </w:t>
      </w:r>
      <w:proofErr w:type="gramStart"/>
      <w:r w:rsidRPr="006978A5">
        <w:rPr>
          <w:rFonts w:asciiTheme="minorHAnsi" w:hAnsiTheme="minorHAnsi"/>
        </w:rPr>
        <w:t>test(</w:t>
      </w:r>
      <w:proofErr w:type="gramEnd"/>
      <w:r w:rsidRPr="006978A5">
        <w:rPr>
          <w:rFonts w:asciiTheme="minorHAnsi" w:hAnsiTheme="minorHAnsi"/>
        </w:rPr>
        <w:t>700.530) (SUT karşılığı )</w:t>
      </w:r>
    </w:p>
    <w:p w:rsidR="00EB7D5A" w:rsidRPr="006978A5" w:rsidRDefault="00EB7D5A" w:rsidP="00EB7D5A">
      <w:pPr>
        <w:tabs>
          <w:tab w:val="center" w:pos="4536"/>
        </w:tabs>
        <w:rPr>
          <w:rFonts w:asciiTheme="minorHAnsi" w:hAnsiTheme="minorHAnsi"/>
        </w:rPr>
      </w:pPr>
      <w:r w:rsidRPr="006978A5">
        <w:rPr>
          <w:rFonts w:asciiTheme="minorHAnsi" w:hAnsiTheme="minorHAnsi"/>
        </w:rPr>
        <w:tab/>
        <w:t xml:space="preserve">      Gözlem altında egzersiz seansı (Egzersiz testi altı dakika</w:t>
      </w:r>
      <w:proofErr w:type="gramStart"/>
      <w:r w:rsidRPr="006978A5">
        <w:rPr>
          <w:rFonts w:asciiTheme="minorHAnsi" w:hAnsiTheme="minorHAnsi"/>
        </w:rPr>
        <w:t>)(</w:t>
      </w:r>
      <w:proofErr w:type="gramEnd"/>
      <w:r w:rsidRPr="006978A5">
        <w:rPr>
          <w:rFonts w:asciiTheme="minorHAnsi" w:hAnsiTheme="minorHAnsi"/>
        </w:rPr>
        <w:t>701.130) ((SUT karşılığı )</w:t>
      </w:r>
    </w:p>
    <w:p w:rsidR="00EB7D5A" w:rsidRPr="006978A5" w:rsidRDefault="00EB7D5A" w:rsidP="00EB7D5A">
      <w:pPr>
        <w:ind w:firstLine="720"/>
        <w:rPr>
          <w:rFonts w:asciiTheme="minorHAnsi" w:hAnsiTheme="minorHAnsi"/>
        </w:rPr>
      </w:pPr>
      <w:r w:rsidRPr="006978A5">
        <w:rPr>
          <w:rFonts w:asciiTheme="minorHAnsi" w:hAnsiTheme="minorHAnsi"/>
        </w:rPr>
        <w:t>Kardiyopulmoner egzersiz testi (Eforlu solunum testi</w:t>
      </w:r>
      <w:proofErr w:type="gramStart"/>
      <w:r w:rsidRPr="006978A5">
        <w:rPr>
          <w:rFonts w:asciiTheme="minorHAnsi" w:hAnsiTheme="minorHAnsi"/>
        </w:rPr>
        <w:t>)(</w:t>
      </w:r>
      <w:proofErr w:type="gramEnd"/>
      <w:r w:rsidRPr="006978A5">
        <w:rPr>
          <w:rFonts w:asciiTheme="minorHAnsi" w:hAnsiTheme="minorHAnsi"/>
        </w:rPr>
        <w:t>701.120) (SUT karşılığı )</w:t>
      </w:r>
    </w:p>
    <w:p w:rsidR="00EB7D5A" w:rsidRPr="006978A5" w:rsidRDefault="00EB7D5A" w:rsidP="00EB7D5A">
      <w:pPr>
        <w:ind w:firstLine="720"/>
        <w:rPr>
          <w:rFonts w:asciiTheme="minorHAnsi" w:hAnsiTheme="minorHAnsi"/>
        </w:rPr>
      </w:pPr>
      <w:r w:rsidRPr="006978A5">
        <w:rPr>
          <w:rFonts w:asciiTheme="minorHAnsi" w:hAnsiTheme="minorHAnsi"/>
        </w:rPr>
        <w:t xml:space="preserve">Helyum difüzyonlu solunum testi (701.150) (SUT </w:t>
      </w:r>
      <w:proofErr w:type="gramStart"/>
      <w:r w:rsidRPr="006978A5">
        <w:rPr>
          <w:rFonts w:asciiTheme="minorHAnsi" w:hAnsiTheme="minorHAnsi"/>
        </w:rPr>
        <w:t>karşılığı )</w:t>
      </w:r>
      <w:proofErr w:type="gramEnd"/>
    </w:p>
    <w:p w:rsidR="00EB7D5A" w:rsidRPr="006978A5" w:rsidRDefault="00EB7D5A" w:rsidP="00EB7D5A">
      <w:pPr>
        <w:ind w:left="720"/>
        <w:rPr>
          <w:rFonts w:asciiTheme="minorHAnsi" w:hAnsiTheme="minorHAnsi"/>
        </w:rPr>
      </w:pPr>
      <w:r w:rsidRPr="006978A5">
        <w:rPr>
          <w:rFonts w:asciiTheme="minorHAnsi" w:hAnsiTheme="minorHAnsi"/>
        </w:rPr>
        <w:t xml:space="preserve">Ergometrik Egzersiz (Wingate testi) (702.150) (SUT </w:t>
      </w:r>
      <w:proofErr w:type="gramStart"/>
      <w:r w:rsidRPr="006978A5">
        <w:rPr>
          <w:rFonts w:asciiTheme="minorHAnsi" w:hAnsiTheme="minorHAnsi"/>
        </w:rPr>
        <w:t>karşılığı )</w:t>
      </w:r>
      <w:proofErr w:type="gramEnd"/>
      <w:r w:rsidRPr="006978A5">
        <w:rPr>
          <w:rFonts w:asciiTheme="minorHAnsi" w:hAnsiTheme="minorHAnsi"/>
        </w:rPr>
        <w:t xml:space="preserve"> (Yalnız FTR yapabiliyor. </w:t>
      </w:r>
    </w:p>
    <w:p w:rsidR="00EB7D5A" w:rsidRPr="006978A5" w:rsidRDefault="00EB7D5A" w:rsidP="00EB7D5A">
      <w:pPr>
        <w:ind w:firstLine="720"/>
        <w:rPr>
          <w:rFonts w:asciiTheme="minorHAnsi" w:hAnsiTheme="minorHAnsi"/>
        </w:rPr>
      </w:pPr>
      <w:r w:rsidRPr="006978A5">
        <w:rPr>
          <w:rFonts w:asciiTheme="minorHAnsi" w:hAnsiTheme="minorHAnsi"/>
        </w:rPr>
        <w:t>Anaerobik eşik tayin</w:t>
      </w:r>
    </w:p>
    <w:p w:rsidR="00EB7D5A" w:rsidRPr="006978A5" w:rsidRDefault="00EB7D5A" w:rsidP="00EB7D5A">
      <w:pPr>
        <w:ind w:firstLine="720"/>
        <w:rPr>
          <w:rFonts w:asciiTheme="minorHAnsi" w:hAnsiTheme="minorHAnsi"/>
        </w:rPr>
      </w:pPr>
      <w:r w:rsidRPr="006978A5">
        <w:rPr>
          <w:rFonts w:asciiTheme="minorHAnsi" w:hAnsiTheme="minorHAnsi"/>
        </w:rPr>
        <w:t>Bazal metabolizma tayini</w:t>
      </w:r>
    </w:p>
    <w:p w:rsidR="00EB7D5A" w:rsidRPr="006978A5" w:rsidRDefault="00EB7D5A" w:rsidP="00EB7D5A">
      <w:pPr>
        <w:ind w:firstLine="720"/>
        <w:rPr>
          <w:rFonts w:asciiTheme="minorHAnsi" w:hAnsiTheme="minorHAnsi"/>
        </w:rPr>
      </w:pPr>
      <w:r w:rsidRPr="006978A5">
        <w:rPr>
          <w:rFonts w:asciiTheme="minorHAnsi" w:hAnsiTheme="minorHAnsi"/>
        </w:rPr>
        <w:t>Günlük fiziksel aktivite kaydı</w:t>
      </w:r>
    </w:p>
    <w:p w:rsidR="00EB7D5A" w:rsidRPr="006978A5" w:rsidRDefault="00EB7D5A" w:rsidP="00EB7D5A">
      <w:pPr>
        <w:ind w:firstLine="720"/>
        <w:rPr>
          <w:rFonts w:asciiTheme="minorHAnsi" w:hAnsiTheme="minorHAnsi"/>
        </w:rPr>
      </w:pPr>
      <w:r w:rsidRPr="006978A5">
        <w:rPr>
          <w:rFonts w:asciiTheme="minorHAnsi" w:hAnsiTheme="minorHAnsi"/>
        </w:rPr>
        <w:t>Tam kondüsyon testi</w:t>
      </w:r>
    </w:p>
    <w:p w:rsidR="00EB7D5A" w:rsidRPr="006978A5" w:rsidRDefault="00EB7D5A" w:rsidP="00EB7D5A">
      <w:pPr>
        <w:ind w:firstLine="720"/>
        <w:rPr>
          <w:rFonts w:asciiTheme="minorHAnsi" w:hAnsiTheme="minorHAnsi"/>
        </w:rPr>
      </w:pPr>
      <w:r w:rsidRPr="006978A5">
        <w:rPr>
          <w:rFonts w:asciiTheme="minorHAnsi" w:hAnsiTheme="minorHAnsi"/>
        </w:rPr>
        <w:t>Antropometri ve vücut ölçümleri (kilo takibiyle birlikte)</w:t>
      </w:r>
    </w:p>
    <w:p w:rsidR="00EB7D5A" w:rsidRPr="006978A5" w:rsidRDefault="00EB7D5A" w:rsidP="00EB7D5A">
      <w:pPr>
        <w:ind w:firstLine="720"/>
        <w:rPr>
          <w:rFonts w:asciiTheme="minorHAnsi" w:hAnsiTheme="minorHAnsi"/>
        </w:rPr>
      </w:pPr>
      <w:r w:rsidRPr="006978A5">
        <w:rPr>
          <w:rFonts w:asciiTheme="minorHAnsi" w:hAnsiTheme="minorHAnsi"/>
        </w:rPr>
        <w:t>Egzersiz reçetesi verilmesi</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b/>
          <w:i/>
        </w:rPr>
        <w:t>Örnek-5:</w:t>
      </w:r>
      <w:r w:rsidRPr="006978A5">
        <w:rPr>
          <w:rFonts w:asciiTheme="minorHAnsi" w:hAnsiTheme="minorHAnsi"/>
        </w:rPr>
        <w:t xml:space="preserve"> Başkent Üniversitesi Adana Uygulama ve Araştırma Hastanesi Kemik iliği Nakil Merkezi Hematoloji Laboratuvarı’nda yapılan rutin işlemlerin birkısmı ve SUT kodları (Doç. Dr. İlknur Kozanoğlu, Başkent Üniversitesi Tıp Fakültesi Fizyoloji ABD, Başkent Üniversitesi Adana Erişkin Kemik iliği Nakil Merkezi Hücre Işleme Ünitesi Direktörü ve Hücre Toplama Ünitesi Medikal Direktörü);</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704940 Aferez fotoferezis</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704860 Aferez hasta basuacil) hemaferezis</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704870 Aferez IgG (kolon veya Kaskad filtrasyon)</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704880 Aferez Lipid (kolon veya Kaskad filtrasyon)</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704900 Aferez, Terapötik eritrositaferez</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704910 Aferez, Terapötik lökaferez</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704920 Aferez Terapötik plazma değişimi</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704930 Aferez Terapötik Trombositaferez</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704941 Ekstrakopereal fotoferez tedavisi</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704650 cd-34 seleksiyon işlemi</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704730 Kemik iliği aspirasyonu</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704740 Kemik ilği bx</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704750 Kemik iliği imprint değerlendirme</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705070 kök hücre infizyonu</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705040 Kök hücre dondurulması</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705060 Kök hücre saklanması</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704981 Mezenkimal kök hücre nakli 905.080 Monoklonal antikor akım sitometri ile</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908.140 CMV PCR</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905.130 Giemsa</w:t>
      </w:r>
    </w:p>
    <w:p w:rsidR="00EB7D5A" w:rsidRPr="006978A5" w:rsidRDefault="00EB7D5A" w:rsidP="00EB7D5A">
      <w:pPr>
        <w:pStyle w:val="ListeParagraf"/>
        <w:shd w:val="clear" w:color="auto" w:fill="FFFFFF"/>
        <w:spacing w:before="100" w:beforeAutospacing="1" w:after="375" w:line="330" w:lineRule="atLeast"/>
        <w:jc w:val="both"/>
        <w:rPr>
          <w:rFonts w:asciiTheme="minorHAnsi" w:hAnsiTheme="minorHAnsi"/>
        </w:rPr>
      </w:pPr>
      <w:r w:rsidRPr="006978A5">
        <w:rPr>
          <w:rFonts w:asciiTheme="minorHAnsi" w:hAnsiTheme="minorHAnsi"/>
        </w:rPr>
        <w:t>901.510 Glukoz 6 Fosfatdehidrogenaz (G6PD) enzim aktivitesi</w:t>
      </w:r>
    </w:p>
    <w:p w:rsidR="00F74A06" w:rsidRDefault="00F74A06" w:rsidP="00F74A06">
      <w:pPr>
        <w:spacing w:line="360" w:lineRule="auto"/>
        <w:jc w:val="both"/>
        <w:rPr>
          <w:rFonts w:asciiTheme="minorHAnsi" w:hAnsiTheme="minorHAnsi"/>
        </w:rPr>
      </w:pPr>
      <w:r w:rsidRPr="006978A5">
        <w:rPr>
          <w:rFonts w:asciiTheme="minorHAnsi" w:hAnsiTheme="minorHAnsi"/>
        </w:rPr>
        <w:lastRenderedPageBreak/>
        <w:t xml:space="preserve">Sayısı artırılabilecek bu örneklemler, </w:t>
      </w:r>
      <w:r w:rsidRPr="006978A5">
        <w:rPr>
          <w:rStyle w:val="ver2"/>
          <w:rFonts w:asciiTheme="minorHAnsi" w:hAnsiTheme="minorHAnsi" w:cs="Arial"/>
        </w:rPr>
        <w:t xml:space="preserve">üniversitelerin fizyoloji ana bilim dallarında yapılan çalışmalardan sunulan rutin uygulamaları oluşturmaktadır. Uygulamada gerçek böyle iken, </w:t>
      </w:r>
      <w:r w:rsidRPr="006978A5">
        <w:rPr>
          <w:rFonts w:asciiTheme="minorHAnsi" w:hAnsiTheme="minorHAnsi"/>
        </w:rPr>
        <w:t xml:space="preserve">son yıllarda temel tıp bilimlerinin diğer dallarında olduğu gibi fizyoloji için Sağlık Bakanlığınca uzmanlık öğrencisi kontenjanı gittikçe azaltılmış, 2011 yılı sonbahar Tıpta Uzmanlık Sınavı’nda tamamen kaldırılmıştır. </w:t>
      </w:r>
    </w:p>
    <w:tbl>
      <w:tblPr>
        <w:tblW w:w="5103" w:type="dxa"/>
        <w:tblInd w:w="-10" w:type="dxa"/>
        <w:tblLook w:val="04A0" w:firstRow="1" w:lastRow="0" w:firstColumn="1" w:lastColumn="0" w:noHBand="0" w:noVBand="1"/>
      </w:tblPr>
      <w:tblGrid>
        <w:gridCol w:w="2020"/>
        <w:gridCol w:w="3083"/>
      </w:tblGrid>
      <w:tr w:rsidR="00BA6AB7" w:rsidRPr="00BA6AB7" w:rsidTr="00BA6AB7">
        <w:trPr>
          <w:trHeight w:val="1290"/>
        </w:trPr>
        <w:tc>
          <w:tcPr>
            <w:tcW w:w="20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TUS DÖNEMİ</w:t>
            </w:r>
          </w:p>
        </w:tc>
        <w:tc>
          <w:tcPr>
            <w:tcW w:w="3083" w:type="dxa"/>
            <w:tcBorders>
              <w:top w:val="single" w:sz="8" w:space="0" w:color="auto"/>
              <w:left w:val="nil"/>
              <w:bottom w:val="single" w:sz="4" w:space="0" w:color="auto"/>
              <w:right w:val="single" w:sz="8" w:space="0" w:color="auto"/>
            </w:tcBorders>
            <w:shd w:val="clear" w:color="auto" w:fill="auto"/>
            <w:vAlign w:val="center"/>
            <w:hideMark/>
          </w:tcPr>
          <w:p w:rsidR="00BA6AB7" w:rsidRPr="00BA6AB7" w:rsidRDefault="00BA6AB7" w:rsidP="00BA6AB7">
            <w:pPr>
              <w:rPr>
                <w:rFonts w:ascii="Calibri" w:eastAsia="Times New Roman" w:hAnsi="Calibri"/>
                <w:b/>
                <w:bCs/>
                <w:color w:val="000000"/>
              </w:rPr>
            </w:pPr>
            <w:r w:rsidRPr="00BA6AB7">
              <w:rPr>
                <w:rFonts w:ascii="Calibri" w:eastAsia="Times New Roman" w:hAnsi="Calibri"/>
                <w:b/>
                <w:bCs/>
                <w:color w:val="000000"/>
              </w:rPr>
              <w:t>FİZYOLOJİ KADRO SAYISI</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2015 İlkbahar</w:t>
            </w:r>
          </w:p>
        </w:tc>
        <w:tc>
          <w:tcPr>
            <w:tcW w:w="3083" w:type="dxa"/>
            <w:tcBorders>
              <w:top w:val="nil"/>
              <w:left w:val="nil"/>
              <w:bottom w:val="single" w:sz="4" w:space="0" w:color="auto"/>
              <w:right w:val="single" w:sz="8"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9</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2015 Sonbahar</w:t>
            </w:r>
          </w:p>
        </w:tc>
        <w:tc>
          <w:tcPr>
            <w:tcW w:w="3083" w:type="dxa"/>
            <w:tcBorders>
              <w:top w:val="nil"/>
              <w:left w:val="nil"/>
              <w:bottom w:val="single" w:sz="4" w:space="0" w:color="auto"/>
              <w:right w:val="single" w:sz="8"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10</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2014 İlkbahar</w:t>
            </w:r>
          </w:p>
        </w:tc>
        <w:tc>
          <w:tcPr>
            <w:tcW w:w="3083" w:type="dxa"/>
            <w:tcBorders>
              <w:top w:val="nil"/>
              <w:left w:val="nil"/>
              <w:bottom w:val="single" w:sz="4" w:space="0" w:color="auto"/>
              <w:right w:val="single" w:sz="8"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9</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2014 Sonbahar</w:t>
            </w:r>
          </w:p>
        </w:tc>
        <w:tc>
          <w:tcPr>
            <w:tcW w:w="3083" w:type="dxa"/>
            <w:tcBorders>
              <w:top w:val="nil"/>
              <w:left w:val="nil"/>
              <w:bottom w:val="single" w:sz="4" w:space="0" w:color="auto"/>
              <w:right w:val="single" w:sz="8" w:space="0" w:color="auto"/>
            </w:tcBorders>
            <w:shd w:val="clear" w:color="auto" w:fill="auto"/>
            <w:noWrap/>
            <w:vAlign w:val="bottom"/>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b/>
                <w:bCs/>
                <w:color w:val="000000"/>
              </w:rPr>
              <w:t>9</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TimesNewRomanPS-BoldMT"/>
                <w:b/>
                <w:bCs/>
                <w:color w:val="000000"/>
              </w:rPr>
              <w:t>2011 Sonbahar</w:t>
            </w:r>
          </w:p>
        </w:tc>
        <w:tc>
          <w:tcPr>
            <w:tcW w:w="3083" w:type="dxa"/>
            <w:tcBorders>
              <w:top w:val="nil"/>
              <w:left w:val="nil"/>
              <w:bottom w:val="single" w:sz="4" w:space="0" w:color="auto"/>
              <w:right w:val="single" w:sz="8"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Arial"/>
                <w:b/>
                <w:bCs/>
                <w:color w:val="000000"/>
              </w:rPr>
              <w:t>0</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TimesNewRomanPS-BoldMT"/>
                <w:b/>
                <w:bCs/>
                <w:color w:val="000000"/>
              </w:rPr>
              <w:t>2011 İlkbahar</w:t>
            </w:r>
          </w:p>
        </w:tc>
        <w:tc>
          <w:tcPr>
            <w:tcW w:w="3083" w:type="dxa"/>
            <w:tcBorders>
              <w:top w:val="nil"/>
              <w:left w:val="nil"/>
              <w:bottom w:val="single" w:sz="4" w:space="0" w:color="auto"/>
              <w:right w:val="single" w:sz="8"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Arial"/>
                <w:b/>
                <w:bCs/>
                <w:color w:val="000000"/>
              </w:rPr>
              <w:t>7</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TimesNewRomanPS-BoldMT"/>
                <w:b/>
                <w:bCs/>
                <w:color w:val="000000"/>
              </w:rPr>
              <w:t>2010 Sonbahar</w:t>
            </w:r>
          </w:p>
        </w:tc>
        <w:tc>
          <w:tcPr>
            <w:tcW w:w="3083" w:type="dxa"/>
            <w:tcBorders>
              <w:top w:val="nil"/>
              <w:left w:val="nil"/>
              <w:bottom w:val="single" w:sz="4" w:space="0" w:color="auto"/>
              <w:right w:val="single" w:sz="8"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Arial"/>
                <w:b/>
                <w:bCs/>
                <w:color w:val="000000"/>
              </w:rPr>
              <w:t>7</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TimesNewRomanPS-BoldMT"/>
                <w:b/>
                <w:bCs/>
                <w:color w:val="000000"/>
              </w:rPr>
              <w:t>2010 İlkbahar</w:t>
            </w:r>
          </w:p>
        </w:tc>
        <w:tc>
          <w:tcPr>
            <w:tcW w:w="3083" w:type="dxa"/>
            <w:tcBorders>
              <w:top w:val="nil"/>
              <w:left w:val="nil"/>
              <w:bottom w:val="single" w:sz="4" w:space="0" w:color="auto"/>
              <w:right w:val="single" w:sz="8"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Arial"/>
                <w:b/>
                <w:bCs/>
                <w:color w:val="000000"/>
              </w:rPr>
              <w:t>13</w:t>
            </w:r>
          </w:p>
        </w:tc>
      </w:tr>
      <w:tr w:rsidR="00BA6AB7" w:rsidRPr="00BA6AB7" w:rsidTr="00BA6AB7">
        <w:trPr>
          <w:trHeight w:val="31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TimesNewRomanPS-BoldMT"/>
                <w:b/>
                <w:bCs/>
                <w:color w:val="000000"/>
              </w:rPr>
              <w:t>2009 Sonbahar</w:t>
            </w:r>
          </w:p>
        </w:tc>
        <w:tc>
          <w:tcPr>
            <w:tcW w:w="3083" w:type="dxa"/>
            <w:tcBorders>
              <w:top w:val="nil"/>
              <w:left w:val="nil"/>
              <w:bottom w:val="single" w:sz="4" w:space="0" w:color="auto"/>
              <w:right w:val="single" w:sz="8"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Arial"/>
                <w:b/>
                <w:bCs/>
                <w:color w:val="000000"/>
              </w:rPr>
              <w:t>50</w:t>
            </w:r>
          </w:p>
        </w:tc>
      </w:tr>
      <w:tr w:rsidR="00BA6AB7" w:rsidRPr="00BA6AB7" w:rsidTr="00BA6AB7">
        <w:trPr>
          <w:trHeight w:val="330"/>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TimesNewRomanPS-BoldMT"/>
                <w:b/>
                <w:bCs/>
                <w:color w:val="000000"/>
              </w:rPr>
              <w:t>2009 İlkbahar</w:t>
            </w:r>
          </w:p>
        </w:tc>
        <w:tc>
          <w:tcPr>
            <w:tcW w:w="3083" w:type="dxa"/>
            <w:tcBorders>
              <w:top w:val="nil"/>
              <w:left w:val="nil"/>
              <w:bottom w:val="single" w:sz="8" w:space="0" w:color="auto"/>
              <w:right w:val="single" w:sz="8" w:space="0" w:color="auto"/>
            </w:tcBorders>
            <w:shd w:val="clear" w:color="auto" w:fill="auto"/>
            <w:vAlign w:val="center"/>
            <w:hideMark/>
          </w:tcPr>
          <w:p w:rsidR="00BA6AB7" w:rsidRPr="00BA6AB7" w:rsidRDefault="00BA6AB7" w:rsidP="00BA6AB7">
            <w:pPr>
              <w:jc w:val="center"/>
              <w:rPr>
                <w:rFonts w:ascii="Calibri" w:eastAsia="Times New Roman" w:hAnsi="Calibri"/>
                <w:b/>
                <w:bCs/>
                <w:color w:val="000000"/>
              </w:rPr>
            </w:pPr>
            <w:r w:rsidRPr="00BA6AB7">
              <w:rPr>
                <w:rFonts w:ascii="Calibri" w:eastAsia="Times New Roman" w:hAnsi="Calibri" w:cs="Arial"/>
                <w:b/>
                <w:bCs/>
                <w:color w:val="000000"/>
              </w:rPr>
              <w:t>59</w:t>
            </w:r>
          </w:p>
        </w:tc>
      </w:tr>
    </w:tbl>
    <w:p w:rsidR="00BA6AB7" w:rsidRDefault="00BA6AB7" w:rsidP="00F74A06">
      <w:pPr>
        <w:spacing w:line="360" w:lineRule="auto"/>
        <w:jc w:val="both"/>
        <w:rPr>
          <w:rFonts w:asciiTheme="minorHAnsi" w:hAnsiTheme="minorHAnsi"/>
        </w:rPr>
      </w:pPr>
    </w:p>
    <w:p w:rsidR="00C217A7" w:rsidRPr="006978A5" w:rsidRDefault="00915920" w:rsidP="006978A5">
      <w:pPr>
        <w:spacing w:line="360" w:lineRule="auto"/>
        <w:rPr>
          <w:rStyle w:val="ver2"/>
          <w:rFonts w:asciiTheme="minorHAnsi" w:hAnsiTheme="minorHAnsi" w:cs="Arial"/>
        </w:rPr>
      </w:pPr>
      <w:r>
        <w:rPr>
          <w:rStyle w:val="ver2"/>
          <w:rFonts w:asciiTheme="minorHAnsi" w:hAnsiTheme="minorHAnsi" w:cs="Arial"/>
        </w:rPr>
        <w:t>Son yıllarda</w:t>
      </w:r>
      <w:r w:rsidR="00F74A06" w:rsidRPr="006978A5">
        <w:rPr>
          <w:rStyle w:val="ver2"/>
          <w:rFonts w:asciiTheme="minorHAnsi" w:hAnsiTheme="minorHAnsi" w:cs="Arial"/>
        </w:rPr>
        <w:t xml:space="preserve"> “sembolik” denilebilecek sayıda kadro ilan edil</w:t>
      </w:r>
      <w:r>
        <w:rPr>
          <w:rStyle w:val="ver2"/>
          <w:rFonts w:asciiTheme="minorHAnsi" w:hAnsiTheme="minorHAnsi" w:cs="Arial"/>
        </w:rPr>
        <w:t>diği dikkati çekmektedir</w:t>
      </w:r>
      <w:r w:rsidR="00F74A06" w:rsidRPr="006978A5">
        <w:rPr>
          <w:rStyle w:val="ver2"/>
          <w:rFonts w:asciiTheme="minorHAnsi" w:hAnsiTheme="minorHAnsi" w:cs="Arial"/>
        </w:rPr>
        <w:t>.</w:t>
      </w:r>
      <w:r>
        <w:rPr>
          <w:rStyle w:val="ver2"/>
          <w:rFonts w:asciiTheme="minorHAnsi" w:hAnsiTheme="minorHAnsi" w:cs="Arial"/>
        </w:rPr>
        <w:t xml:space="preserve"> </w:t>
      </w:r>
      <w:r w:rsidR="00F74A06" w:rsidRPr="006978A5">
        <w:rPr>
          <w:rStyle w:val="ver2"/>
          <w:rFonts w:asciiTheme="minorHAnsi" w:hAnsiTheme="minorHAnsi" w:cs="Arial"/>
        </w:rPr>
        <w:t xml:space="preserve">Bu aşamada Türk Fizyolojik Bilimler Derneği olarak önerimiz; Sağlık Bakanlığı kapsamında 2009 yılından bu yana çalışmalarının sürdüren TUKMOS Fizyoloji Komisyon üyelerince </w:t>
      </w:r>
    </w:p>
    <w:p w:rsidR="00C217A7" w:rsidRPr="006978A5" w:rsidRDefault="00C217A7" w:rsidP="006978A5">
      <w:pPr>
        <w:spacing w:line="360" w:lineRule="auto"/>
        <w:rPr>
          <w:rStyle w:val="ver2"/>
          <w:rFonts w:asciiTheme="minorHAnsi" w:hAnsiTheme="minorHAnsi" w:cs="Arial"/>
        </w:rPr>
      </w:pPr>
      <w:r w:rsidRPr="006978A5">
        <w:rPr>
          <w:rStyle w:val="ver2"/>
          <w:rFonts w:asciiTheme="minorHAnsi" w:hAnsiTheme="minorHAnsi" w:cs="Arial"/>
        </w:rPr>
        <w:t>1-</w:t>
      </w:r>
      <w:r w:rsidR="00F74A06" w:rsidRPr="006978A5">
        <w:rPr>
          <w:rStyle w:val="ver2"/>
          <w:rFonts w:asciiTheme="minorHAnsi" w:hAnsiTheme="minorHAnsi" w:cs="Arial"/>
        </w:rPr>
        <w:t xml:space="preserve">“Fizyoloji Uzmanı” tanımının güncel ve işleyişte yer aldığı şekilde ele alınarak tanımlanması, </w:t>
      </w:r>
    </w:p>
    <w:p w:rsidR="00F74A06" w:rsidRPr="006978A5" w:rsidRDefault="00C217A7" w:rsidP="006978A5">
      <w:pPr>
        <w:spacing w:line="360" w:lineRule="auto"/>
        <w:jc w:val="both"/>
        <w:rPr>
          <w:rStyle w:val="ver2"/>
          <w:rFonts w:asciiTheme="minorHAnsi" w:hAnsiTheme="minorHAnsi" w:cs="Arial"/>
        </w:rPr>
      </w:pPr>
      <w:r w:rsidRPr="006978A5">
        <w:rPr>
          <w:rStyle w:val="ver2"/>
          <w:rFonts w:asciiTheme="minorHAnsi" w:hAnsiTheme="minorHAnsi" w:cs="Arial"/>
        </w:rPr>
        <w:t>2-</w:t>
      </w:r>
      <w:r w:rsidR="00F74A06" w:rsidRPr="006978A5">
        <w:rPr>
          <w:rStyle w:val="ver2"/>
          <w:rFonts w:asciiTheme="minorHAnsi" w:hAnsiTheme="minorHAnsi" w:cs="Arial"/>
        </w:rPr>
        <w:t>Fizyoloji Uzmanlık Öğrencileri, Uzmanları ve Öğretim Üyelerinin işaret ettiği şekilde eğitim içeriğinin ve Eğitim süresinin ele alın</w:t>
      </w:r>
      <w:r w:rsidRPr="006978A5">
        <w:rPr>
          <w:rStyle w:val="ver2"/>
          <w:rFonts w:asciiTheme="minorHAnsi" w:hAnsiTheme="minorHAnsi" w:cs="Arial"/>
        </w:rPr>
        <w:t>arak, belirtilen görüşler doğrultusunda düzenleme yapıl</w:t>
      </w:r>
      <w:r w:rsidR="00F74A06" w:rsidRPr="006978A5">
        <w:rPr>
          <w:rStyle w:val="ver2"/>
          <w:rFonts w:asciiTheme="minorHAnsi" w:hAnsiTheme="minorHAnsi" w:cs="Arial"/>
        </w:rPr>
        <w:t xml:space="preserve">masıdır. </w:t>
      </w:r>
    </w:p>
    <w:p w:rsidR="00F74A06" w:rsidRPr="006978A5" w:rsidRDefault="00C217A7" w:rsidP="006978A5">
      <w:pPr>
        <w:spacing w:line="360" w:lineRule="auto"/>
        <w:jc w:val="both"/>
        <w:rPr>
          <w:rStyle w:val="ver2"/>
          <w:rFonts w:asciiTheme="minorHAnsi" w:hAnsiTheme="minorHAnsi" w:cs="Arial"/>
        </w:rPr>
      </w:pPr>
      <w:r w:rsidRPr="006978A5">
        <w:rPr>
          <w:rStyle w:val="ver2"/>
          <w:rFonts w:asciiTheme="minorHAnsi" w:hAnsiTheme="minorHAnsi" w:cs="Arial"/>
        </w:rPr>
        <w:t xml:space="preserve">Türk Fizyolojik Bilimler Derneği </w:t>
      </w:r>
      <w:r w:rsidR="00453565" w:rsidRPr="006978A5">
        <w:rPr>
          <w:rStyle w:val="ver2"/>
          <w:rFonts w:asciiTheme="minorHAnsi" w:hAnsiTheme="minorHAnsi" w:cs="Arial"/>
        </w:rPr>
        <w:t>Yönetim Kurulu</w:t>
      </w:r>
      <w:r w:rsidR="00E44FAA">
        <w:rPr>
          <w:rStyle w:val="ver2"/>
          <w:rFonts w:asciiTheme="minorHAnsi" w:hAnsiTheme="minorHAnsi" w:cs="Arial"/>
        </w:rPr>
        <w:t>’nun,</w:t>
      </w:r>
      <w:r w:rsidR="00453565" w:rsidRPr="006978A5">
        <w:rPr>
          <w:rStyle w:val="ver2"/>
          <w:rFonts w:asciiTheme="minorHAnsi" w:hAnsiTheme="minorHAnsi" w:cs="Arial"/>
        </w:rPr>
        <w:t xml:space="preserve"> </w:t>
      </w:r>
      <w:r w:rsidR="00F74A06" w:rsidRPr="006978A5">
        <w:rPr>
          <w:rStyle w:val="ver2"/>
          <w:rFonts w:asciiTheme="minorHAnsi" w:hAnsiTheme="minorHAnsi" w:cs="Arial"/>
        </w:rPr>
        <w:t xml:space="preserve">Fizyoloji Uzmanlık Eğitimi süresi </w:t>
      </w:r>
      <w:r w:rsidR="00E44FAA">
        <w:rPr>
          <w:rStyle w:val="ver2"/>
          <w:rFonts w:asciiTheme="minorHAnsi" w:hAnsiTheme="minorHAnsi" w:cs="Arial"/>
        </w:rPr>
        <w:t>için</w:t>
      </w:r>
      <w:r w:rsidR="00F74A06" w:rsidRPr="006978A5">
        <w:rPr>
          <w:rStyle w:val="ver2"/>
          <w:rFonts w:asciiTheme="minorHAnsi" w:hAnsiTheme="minorHAnsi" w:cs="Arial"/>
        </w:rPr>
        <w:t xml:space="preserve"> </w:t>
      </w:r>
      <w:r w:rsidR="00E44FAA" w:rsidRPr="00E44FAA">
        <w:rPr>
          <w:rStyle w:val="ver2"/>
          <w:rFonts w:asciiTheme="minorHAnsi" w:hAnsiTheme="minorHAnsi" w:cs="Arial"/>
          <w:b/>
          <w:u w:val="single"/>
        </w:rPr>
        <w:t>oybirliğiyle</w:t>
      </w:r>
      <w:r w:rsidR="006D1365">
        <w:rPr>
          <w:rStyle w:val="ver2"/>
          <w:rFonts w:asciiTheme="minorHAnsi" w:hAnsiTheme="minorHAnsi" w:cs="Arial"/>
          <w:b/>
          <w:u w:val="single"/>
        </w:rPr>
        <w:t xml:space="preserve"> (7/7)</w:t>
      </w:r>
      <w:r w:rsidR="00E44FAA" w:rsidRPr="00E44FAA">
        <w:rPr>
          <w:rStyle w:val="ver2"/>
          <w:rFonts w:asciiTheme="minorHAnsi" w:hAnsiTheme="minorHAnsi" w:cs="Arial"/>
          <w:b/>
          <w:u w:val="single"/>
        </w:rPr>
        <w:t xml:space="preserve"> </w:t>
      </w:r>
      <w:r w:rsidR="00F74A06" w:rsidRPr="00E44FAA">
        <w:rPr>
          <w:rStyle w:val="ver2"/>
          <w:rFonts w:asciiTheme="minorHAnsi" w:hAnsiTheme="minorHAnsi" w:cs="Arial"/>
          <w:b/>
          <w:u w:val="single"/>
        </w:rPr>
        <w:t>öneri</w:t>
      </w:r>
      <w:r w:rsidR="00E44FAA">
        <w:rPr>
          <w:rStyle w:val="ver2"/>
          <w:rFonts w:asciiTheme="minorHAnsi" w:hAnsiTheme="minorHAnsi" w:cs="Arial"/>
          <w:b/>
          <w:u w:val="single"/>
        </w:rPr>
        <w:t>si</w:t>
      </w:r>
      <w:r w:rsidR="00F74A06" w:rsidRPr="006978A5">
        <w:rPr>
          <w:rStyle w:val="ver2"/>
          <w:rFonts w:asciiTheme="minorHAnsi" w:hAnsiTheme="minorHAnsi" w:cs="Arial"/>
        </w:rPr>
        <w:t>, yukarıda işaret edilen başlıklar</w:t>
      </w:r>
      <w:r w:rsidR="004E68F2">
        <w:rPr>
          <w:rStyle w:val="ver2"/>
          <w:rFonts w:asciiTheme="minorHAnsi" w:hAnsiTheme="minorHAnsi" w:cs="Arial"/>
        </w:rPr>
        <w:t xml:space="preserve">da verilen bilgiler </w:t>
      </w:r>
      <w:r w:rsidR="00F74A06" w:rsidRPr="006978A5">
        <w:rPr>
          <w:rStyle w:val="ver2"/>
          <w:rFonts w:asciiTheme="minorHAnsi" w:hAnsiTheme="minorHAnsi" w:cs="Arial"/>
        </w:rPr>
        <w:t xml:space="preserve">ışığında </w:t>
      </w:r>
      <w:r w:rsidR="00F74A06" w:rsidRPr="004A5E20">
        <w:rPr>
          <w:rStyle w:val="ver2"/>
          <w:rFonts w:asciiTheme="minorHAnsi" w:hAnsiTheme="minorHAnsi" w:cs="Arial"/>
          <w:b/>
          <w:u w:val="single"/>
        </w:rPr>
        <w:t>4 yıldır</w:t>
      </w:r>
      <w:r w:rsidR="00F74A06" w:rsidRPr="006978A5">
        <w:rPr>
          <w:rStyle w:val="ver2"/>
          <w:rFonts w:asciiTheme="minorHAnsi" w:hAnsiTheme="minorHAnsi" w:cs="Arial"/>
        </w:rPr>
        <w:t>.</w:t>
      </w:r>
    </w:p>
    <w:p w:rsidR="00855C09" w:rsidRPr="00C406B1" w:rsidRDefault="00855C09" w:rsidP="00C406B1">
      <w:pPr>
        <w:spacing w:before="100" w:beforeAutospacing="1" w:after="100" w:afterAutospacing="1" w:line="360" w:lineRule="auto"/>
        <w:jc w:val="both"/>
        <w:rPr>
          <w:rFonts w:asciiTheme="minorHAnsi" w:hAnsiTheme="minorHAnsi"/>
        </w:rPr>
      </w:pPr>
      <w:r w:rsidRPr="00C406B1">
        <w:rPr>
          <w:rFonts w:asciiTheme="minorHAnsi" w:hAnsiTheme="minorHAnsi"/>
          <w:b/>
          <w:bCs/>
          <w:i/>
          <w:iCs/>
        </w:rPr>
        <w:t>6. Komisyonunuzun görüşü.</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Görüş-1:</w:t>
      </w:r>
      <w:r>
        <w:rPr>
          <w:rFonts w:asciiTheme="minorHAnsi" w:eastAsia="Times New Roman" w:hAnsiTheme="minorHAnsi" w:cstheme="minorBidi"/>
        </w:rPr>
        <w:t xml:space="preserve"> </w:t>
      </w:r>
      <w:r w:rsidRPr="00447599">
        <w:rPr>
          <w:rFonts w:asciiTheme="minorHAnsi" w:eastAsia="Times New Roman" w:hAnsiTheme="minorHAnsi" w:cstheme="minorBidi"/>
        </w:rPr>
        <w:t xml:space="preserve">Her ne </w:t>
      </w:r>
      <w:proofErr w:type="gramStart"/>
      <w:r w:rsidRPr="00447599">
        <w:rPr>
          <w:rFonts w:asciiTheme="minorHAnsi" w:eastAsia="Times New Roman" w:hAnsiTheme="minorHAnsi" w:cstheme="minorBidi"/>
        </w:rPr>
        <w:t>kadar</w:t>
      </w:r>
      <w:proofErr w:type="gramEnd"/>
      <w:r w:rsidRPr="00447599">
        <w:rPr>
          <w:rFonts w:asciiTheme="minorHAnsi" w:eastAsia="Times New Roman" w:hAnsiTheme="minorHAnsi" w:cstheme="minorBidi"/>
        </w:rPr>
        <w:t xml:space="preserve"> süre resmen üç yıl ise de fiili olarak dört yıl olmaktadır. Fiili olanın resmen de olması daha iyi olur diye düşünüyorum. Tabipler için uzmanlık, doktoraya denk sayılmaktadır, </w:t>
      </w:r>
      <w:r w:rsidRPr="00447599">
        <w:rPr>
          <w:rFonts w:asciiTheme="minorHAnsi" w:eastAsia="Times New Roman" w:hAnsiTheme="minorHAnsi" w:cstheme="minorBidi"/>
        </w:rPr>
        <w:lastRenderedPageBreak/>
        <w:t>Doktora çalışmaları da dört yıldan erken bitmemektedir. Batılı ülkelerde, bildiğim kadarıyla fizyoloji uzmanlığı yoktur. Doktora var ve o da tez yazımı dahil, 4 yıl kadar sürmektedir.”</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Görüş-2:</w:t>
      </w:r>
      <w:r>
        <w:rPr>
          <w:rFonts w:asciiTheme="minorHAnsi" w:eastAsia="Times New Roman" w:hAnsiTheme="minorHAnsi" w:cstheme="minorBidi"/>
        </w:rPr>
        <w:t xml:space="preserve"> </w:t>
      </w:r>
      <w:r w:rsidRPr="00447599">
        <w:rPr>
          <w:rFonts w:asciiTheme="minorHAnsi" w:eastAsia="Times New Roman" w:hAnsiTheme="minorHAnsi" w:cstheme="minorBidi"/>
        </w:rPr>
        <w:t>Öneriye ben</w:t>
      </w:r>
      <w:r>
        <w:rPr>
          <w:rFonts w:asciiTheme="minorHAnsi" w:eastAsia="Times New Roman" w:hAnsiTheme="minorHAnsi" w:cstheme="minorBidi"/>
        </w:rPr>
        <w:t xml:space="preserve"> </w:t>
      </w:r>
      <w:r w:rsidRPr="00447599">
        <w:rPr>
          <w:rFonts w:asciiTheme="minorHAnsi" w:eastAsia="Times New Roman" w:hAnsiTheme="minorHAnsi" w:cstheme="minorBidi"/>
        </w:rPr>
        <w:t xml:space="preserve">de katılıyorum </w:t>
      </w:r>
      <w:r>
        <w:rPr>
          <w:rFonts w:asciiTheme="minorHAnsi" w:eastAsia="Times New Roman" w:hAnsiTheme="minorHAnsi" w:cstheme="minorBidi"/>
        </w:rPr>
        <w:t>ve 4 yıl olmalı diyorum.</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Görüş-3:</w:t>
      </w:r>
      <w:r>
        <w:rPr>
          <w:rFonts w:asciiTheme="minorHAnsi" w:eastAsia="Times New Roman" w:hAnsiTheme="minorHAnsi" w:cstheme="minorBidi"/>
          <w:b/>
          <w:i/>
        </w:rPr>
        <w:t xml:space="preserve"> </w:t>
      </w:r>
      <w:r w:rsidRPr="00447599">
        <w:rPr>
          <w:rFonts w:asciiTheme="minorHAnsi" w:eastAsia="Times New Roman" w:hAnsiTheme="minorHAnsi" w:cstheme="minorBidi"/>
        </w:rPr>
        <w:t xml:space="preserve">Komisyon üyesi hocamızın yazdıkları doğru.  İtiraz etmek mümkün değil. </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 xml:space="preserve">Öte yandan Fizyoloji Uzmanlık Eğitimi devam etsin istiyorsak, bunun neden devam etmesi gerektiği konusunda gerekçe yazmak durumundayız.  TUKMOS grubunun bu konudaki düşüncelerini merak ediyorum. Anabilim dallarımızın ismi "TIBBİ FİZYOLOJİ" olarak değişirken, klinik fizyoloji uygulamalarıyla klinik branşlar arasında kendimize yer açmaya çabalarken bizim, kendimizi nasıl tanımladığımızın öncelikle önemli olduğu kanısındayım.  Uğraşılarımızın birlikte daha anlamlı ve üretken olacağı düşüncesini yenileyerek elimden gelenleri yapmaya hazır olduğumu da belirtmek isterim. </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b/>
          <w:i/>
        </w:rPr>
      </w:pPr>
      <w:r w:rsidRPr="00447599">
        <w:rPr>
          <w:rFonts w:asciiTheme="minorHAnsi" w:eastAsia="Times New Roman" w:hAnsiTheme="minorHAnsi" w:cstheme="minorBidi"/>
          <w:b/>
          <w:i/>
        </w:rPr>
        <w:t>Görüş-4:</w:t>
      </w:r>
      <w:r>
        <w:rPr>
          <w:rFonts w:asciiTheme="minorHAnsi" w:eastAsia="Times New Roman" w:hAnsiTheme="minorHAnsi" w:cstheme="minorBidi"/>
          <w:b/>
          <w:i/>
        </w:rPr>
        <w:t xml:space="preserve"> </w:t>
      </w:r>
      <w:r w:rsidRPr="00447599">
        <w:rPr>
          <w:rFonts w:asciiTheme="minorHAnsi" w:eastAsia="Times New Roman" w:hAnsiTheme="minorHAnsi" w:cstheme="minorBidi"/>
        </w:rPr>
        <w:t xml:space="preserve">Fizyoloji uzmanlığını 3 yılda bitirmiş çok Fizyolog biliyorum. Danışmanlığını yaptığım TUS asistanı da 3 yılda bitirmişti. Bazı Doktora programlarında da 4 yıldan önce bitirme koşulları var. Bu nedenle Fizyoloji uzmanlığının 3 yıl kalması kanaatindeyim. </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br/>
      </w:r>
      <w:r w:rsidRPr="00447599">
        <w:rPr>
          <w:rFonts w:asciiTheme="minorHAnsi" w:eastAsia="Times New Roman" w:hAnsiTheme="minorHAnsi" w:cstheme="minorBidi"/>
          <w:b/>
          <w:i/>
        </w:rPr>
        <w:t>Görüş-5:</w:t>
      </w:r>
      <w:r>
        <w:rPr>
          <w:rFonts w:asciiTheme="minorHAnsi" w:eastAsia="Times New Roman" w:hAnsiTheme="minorHAnsi" w:cstheme="minorBidi"/>
        </w:rPr>
        <w:t xml:space="preserve"> </w:t>
      </w:r>
      <w:r w:rsidRPr="00447599">
        <w:rPr>
          <w:rFonts w:asciiTheme="minorHAnsi" w:eastAsia="Times New Roman" w:hAnsiTheme="minorHAnsi" w:cstheme="minorBidi"/>
        </w:rPr>
        <w:t>Konu hakkındaki görüşlerim:</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1) Fizyoloji uzmanlık öğrenciliği elbette dört yıla uzayabilir ama hakkıyla yapılarak üç yılda/üç yıl üç ayda/üç yıl altı ayda, vs tamamlanması mümkündür. Süreyi dört yıla çekmek için sürenin bazen/çoğunlukla uzaması gerekçe olmamalıdır.</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2) Doktora eğitimi kadrosuz şekilde (dışarıdan) alınabilmektedir. Arada ilişki kurulacaksa bu dikkate alınmalı ve dışarıdan yapılan doktora dört yılda tamamlanıyorsa uzmanlığın üç yılda tamamlanabilmesine izin verilmelidir.</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3) Fizyoloji uzmanlığı dört yıla uzayacaksa bazı cerrahi branşlarda uzmanlık öğrenciliği süresinin yedi-sekiz yıl olması doğal karşılanmalıdır. Gerek var mı?</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4) Zaten çok az kadro veriliyor. Dört yıllık uzmanlık süresi, tercih edebilecek kaliteli adayların bazılarını caydırabileceği gibi kadro döngüsünü de yavaşlatır.  </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Sürenin üç yıl olmasının bir problem doğurmadığını biliyorum. Bu gerekçelerle sürenin üç yıl olarak kalmasından yanayım.</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 xml:space="preserve">Görüş-6: </w:t>
      </w:r>
      <w:r w:rsidRPr="00447599">
        <w:rPr>
          <w:rFonts w:asciiTheme="minorHAnsi" w:eastAsia="Times New Roman" w:hAnsiTheme="minorHAnsi" w:cstheme="minorBidi"/>
        </w:rPr>
        <w:t xml:space="preserve">Bence de fizyoloji uzmanlık eğitiminin 4 yıl olması mantıklıdır. Belirttiğiniz gibi doktora eğitimleri de ancak 4-5 yıl civarında tamamlanmaktadır. </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 xml:space="preserve">Rotasyon  dallarının yeniden ele alınması mümkünse, bu konunun da tartışılması gerektiğine inanıyorum. </w:t>
      </w: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Ayrıca uzmanlık eğitimindeki ders programlarının gözden geçirilmesi ve asgari müştereklerde ortak bir program çerçevesinde birleşilmesi de iyi olur kanaatindeyim.</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b/>
        </w:rPr>
      </w:pPr>
      <w:r w:rsidRPr="00447599">
        <w:rPr>
          <w:rFonts w:asciiTheme="minorHAnsi" w:eastAsia="Times New Roman" w:hAnsiTheme="minorHAnsi" w:cstheme="minorBidi"/>
          <w:b/>
          <w:i/>
        </w:rPr>
        <w:t>Görüş-7:</w:t>
      </w:r>
      <w:r>
        <w:rPr>
          <w:rFonts w:asciiTheme="minorHAnsi" w:eastAsia="Times New Roman" w:hAnsiTheme="minorHAnsi" w:cstheme="minorBidi"/>
          <w:b/>
        </w:rPr>
        <w:t xml:space="preserve"> </w:t>
      </w:r>
      <w:r w:rsidRPr="00447599">
        <w:rPr>
          <w:rFonts w:asciiTheme="minorHAnsi" w:eastAsia="Times New Roman" w:hAnsiTheme="minorHAnsi" w:cstheme="minorBidi"/>
        </w:rPr>
        <w:t>Ben de fizyoloji uzmanlık eğitiminin dört yıl olması gerektiğini düşünüyorum.</w:t>
      </w:r>
    </w:p>
    <w:p w:rsidR="00447599" w:rsidRPr="00447599" w:rsidRDefault="00447599" w:rsidP="00447599">
      <w:pPr>
        <w:jc w:val="both"/>
        <w:rPr>
          <w:rFonts w:asciiTheme="minorHAnsi" w:eastAsia="Times New Roman" w:hAnsiTheme="minorHAnsi" w:cstheme="minorBidi"/>
        </w:rPr>
      </w:pPr>
    </w:p>
    <w:p w:rsidR="00447599" w:rsidRP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Görüş-8:</w:t>
      </w:r>
      <w:r>
        <w:rPr>
          <w:rFonts w:asciiTheme="minorHAnsi" w:eastAsia="Times New Roman" w:hAnsiTheme="minorHAnsi" w:cstheme="minorBidi"/>
          <w:b/>
          <w:i/>
        </w:rPr>
        <w:t xml:space="preserve"> </w:t>
      </w:r>
      <w:r w:rsidRPr="00447599">
        <w:rPr>
          <w:rFonts w:asciiTheme="minorHAnsi" w:eastAsia="Times New Roman" w:hAnsiTheme="minorHAnsi" w:cstheme="minorBidi"/>
        </w:rPr>
        <w:t xml:space="preserve">Fizyoloji alanında tıpta uzmanlık eğitiminin dört yıl olması gerektiğine inanıyorum. Uzmanlık öğrencisinin fizyoloji bilgisini öğrenci seviyesinden daha ileri düzeye taşıması; literatür </w:t>
      </w:r>
      <w:r w:rsidRPr="00447599">
        <w:rPr>
          <w:rFonts w:asciiTheme="minorHAnsi" w:eastAsia="Times New Roman" w:hAnsiTheme="minorHAnsi" w:cstheme="minorBidi"/>
        </w:rPr>
        <w:lastRenderedPageBreak/>
        <w:t>taramayı, bilimsel makale okumayı, araştırma metodolojisi, modelleme, analiz yöntemleri ve bilimsel yazı stilini öğrenmesi ortalama iki yıl süre gerektirir. Sonrasında tez proje konusunun belirlenmesi, bütçesinin projelendirilerek sağlanması, deney modelinin standardizasyonu, deneylerin gerçekleştirilmesi, analizi, tezin yazımı, sınav ve olası tez düzeltmeleri ile birlikte iki yıl daha gerekir. Böylece fizyoloji uzmanlık eğitimi için toplam dört yıl gerekir.</w:t>
      </w:r>
    </w:p>
    <w:p w:rsidR="00447599" w:rsidRPr="00447599" w:rsidRDefault="00447599" w:rsidP="00447599">
      <w:pPr>
        <w:jc w:val="both"/>
        <w:rPr>
          <w:rFonts w:asciiTheme="minorHAnsi" w:eastAsia="Times New Roman" w:hAnsiTheme="minorHAnsi" w:cstheme="minorBidi"/>
        </w:rPr>
      </w:pPr>
    </w:p>
    <w:p w:rsid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Görüş-9:</w:t>
      </w:r>
      <w:r>
        <w:rPr>
          <w:rFonts w:asciiTheme="minorHAnsi" w:eastAsia="Times New Roman" w:hAnsiTheme="minorHAnsi" w:cstheme="minorBidi"/>
          <w:b/>
          <w:i/>
        </w:rPr>
        <w:t xml:space="preserve"> </w:t>
      </w:r>
      <w:r w:rsidRPr="00447599">
        <w:rPr>
          <w:rFonts w:asciiTheme="minorHAnsi" w:eastAsia="Times New Roman" w:hAnsiTheme="minorHAnsi" w:cstheme="minorBidi"/>
        </w:rPr>
        <w:t>Bildiğiniz gibi bizim neslin büyük bölümü uzmanlık eğitiminin 2 yıl olduğu dönemden kalma. Bazılarımız 2 yılda bitirmiştir, bazıları uzatmaları oynayarak 2,5-3 yılda tamamlamış olabilir.</w:t>
      </w:r>
      <w:r w:rsidRPr="00447599">
        <w:rPr>
          <w:rFonts w:asciiTheme="minorHAnsi" w:eastAsia="Times New Roman" w:hAnsiTheme="minorHAnsi" w:cstheme="minorBidi"/>
        </w:rPr>
        <w:br/>
        <w:t>Sonra bir ara 4 yıla çıktı, tekrar 2'ye döndü ve sonunda 3 yılda karar kılındı. Bence iyi de oldu. Süre 2 yıl iken bunu 3 yıldan daha uzun süreye yayan var mıydı? Bence şu an 3,5-4 yıla uzatanlar da eğitimin eksik kaldığından değil, daha ziyade sosyal nedenlerden dolayı uzatmayı iradi olarak tercih ediyorlar. Yoksa 3 yılda Fizyoloji uzmanlık eğitiminin tamamlanamayacağından değil.</w:t>
      </w:r>
      <w:r w:rsidRPr="00447599">
        <w:rPr>
          <w:rFonts w:asciiTheme="minorHAnsi" w:eastAsia="Times New Roman" w:hAnsiTheme="minorHAnsi" w:cstheme="minorBidi"/>
        </w:rPr>
        <w:br/>
        <w:t>Doktora eğitimi de resmi olarak 4 yıl olmakla birlikte, hızlandırılmış program ile bunu 3 yılda tamamlayabilenler var. Öte yandan, bir hocamızın da ifade ettiği gibi, doktora öğrencilerinin çoğu kadrolu değil ve dersleri dışarıdan takip ediyorlar; oysaki uzmanlık öğrencilerimiz 7 gün 24 saat elimizin altında.</w:t>
      </w:r>
    </w:p>
    <w:p w:rsidR="00447599" w:rsidRDefault="00447599" w:rsidP="00447599">
      <w:pPr>
        <w:jc w:val="both"/>
        <w:rPr>
          <w:rFonts w:asciiTheme="minorHAnsi" w:eastAsia="Times New Roman" w:hAnsiTheme="minorHAnsi" w:cstheme="minorBidi"/>
        </w:rPr>
      </w:pPr>
    </w:p>
    <w:p w:rsid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rPr>
        <w:t>Birçok klinik branşta uzmanlık eğitimi için 4 yılın yeterli görüldüğü bir ortamda (ki yeterli) böyle bir gereksinim iddiası ile ortaya çıkmanın doğru olmadığını düşünüyorum. Makale okuma, araştırma metodolojisi, bilimsel yazı yazma gibi gerekçeler ortaya koymamız da doğru değil, zira bu durumda klinik alanda çalışanları bu işleri bilmiyor olmakla itham etmiş gibi oluyoruz. Rotasyonlar ile uzmanlık öğrencilerinin bizden ayrılacağı süreler de bence gerekçe oluşturmuyor, çünkü ilgili birimler rotasyon taleplerimiz konusunda zaten defans göstermişlerdi.</w:t>
      </w:r>
      <w:r w:rsidRPr="00447599">
        <w:rPr>
          <w:rFonts w:asciiTheme="minorHAnsi" w:eastAsia="Times New Roman" w:hAnsiTheme="minorHAnsi" w:cstheme="minorBidi"/>
        </w:rPr>
        <w:br/>
        <w:t>Tıbbi Fizyoloji'ye evrilme, kliniklerle entegre olma, eğitim hastanesinin önemli ve vazgeçilmez bir parçası olma hepimizin ortak sevdası. Bazılarımız bunu başarmış durumda, bazılarımız ise karınca misal mücadelesini sürdürüyor. Ama bunun yolunu müfredata birçok klinik konu ilave etme, uzmanlık eğitiminin süresini uzatma gibi sol kulağını sağ taraftan gösterme (ya da tersi) gibi dolaylı tekniklerden geçirmeye çalışmak da doğru değil. Bu alanda mücadeleye devam hakkımız saklı kalmakla birlikte, bence duygusallığı bir tarafa bırakarak mevcut haliyle 3 yıllık uzmanlık eğitimimin yeterli olduğu görmek gerekiyor.</w:t>
      </w:r>
      <w:r w:rsidRPr="00447599">
        <w:rPr>
          <w:rFonts w:asciiTheme="minorHAnsi" w:eastAsia="Times New Roman" w:hAnsiTheme="minorHAnsi" w:cstheme="minorBidi"/>
        </w:rPr>
        <w:br/>
      </w:r>
    </w:p>
    <w:p w:rsidR="00447599" w:rsidRDefault="00447599" w:rsidP="00447599">
      <w:pPr>
        <w:jc w:val="both"/>
        <w:rPr>
          <w:rFonts w:asciiTheme="minorHAnsi" w:eastAsia="Times New Roman" w:hAnsiTheme="minorHAnsi" w:cstheme="minorBidi"/>
        </w:rPr>
      </w:pPr>
      <w:r w:rsidRPr="00447599">
        <w:rPr>
          <w:rFonts w:asciiTheme="minorHAnsi" w:eastAsia="Times New Roman" w:hAnsiTheme="minorHAnsi" w:cstheme="minorBidi"/>
          <w:b/>
          <w:i/>
        </w:rPr>
        <w:t>Görüş-10:</w:t>
      </w:r>
      <w:r>
        <w:rPr>
          <w:rFonts w:asciiTheme="minorHAnsi" w:eastAsia="Times New Roman" w:hAnsiTheme="minorHAnsi" w:cstheme="minorBidi"/>
          <w:b/>
          <w:i/>
        </w:rPr>
        <w:t xml:space="preserve"> </w:t>
      </w:r>
      <w:r w:rsidRPr="00447599">
        <w:rPr>
          <w:rFonts w:asciiTheme="minorHAnsi" w:eastAsia="Times New Roman" w:hAnsiTheme="minorHAnsi" w:cstheme="minorBidi"/>
        </w:rPr>
        <w:t>Bildiğiniz gibi uzmanlık eğitimi aile hekimliği, anatomi, fizyoloji ve histolojide 3 yıl diğer tüm uzmanlıklarda 4 veya 5 yıldır. Kanun gereği ilk yarı sonunda (Uzmanlık yönetmeliği madde 28), yani 1,5 yıl bittiğinde tez konusu dekanlığa bildirilir ve tez başlar. Hazırlanmış olan fizyoloji uzmanlık eğitimi müfredatına bakıldığında asistanların çok geniş bir yelpazede bilgi ve beceri yeterliliklerine sahip olması gerekmektedir (Nörofizyolojiden egzersiz fizyolojisine kadar). Önümüzdeki süreçte eğer fizyoloji uzmanlık eğitimi devam ederse, özellikle beceri eğitimleri sırasında fizyoloji anabilim dalları arasında, müfredat amaçlarına ulaşmak amacıyla, geçici süreyle (örneğin 3' er ay) asistan görevlendirmelerinin olması gerektiğini düşünüyorum. Bu konuda dikkate alındığında uzmalık eğitimi 4 yıl olabilir kanaatindeyim.</w:t>
      </w:r>
    </w:p>
    <w:p w:rsidR="00DA510B" w:rsidRDefault="00DA510B" w:rsidP="00447599">
      <w:pPr>
        <w:jc w:val="both"/>
        <w:rPr>
          <w:rFonts w:asciiTheme="minorHAnsi" w:eastAsia="Times New Roman" w:hAnsiTheme="minorHAnsi" w:cstheme="minorBidi"/>
        </w:rPr>
      </w:pPr>
    </w:p>
    <w:p w:rsidR="00DA510B" w:rsidRPr="00447599" w:rsidRDefault="00DA510B" w:rsidP="00447599">
      <w:pPr>
        <w:jc w:val="both"/>
        <w:rPr>
          <w:rFonts w:asciiTheme="minorHAnsi" w:eastAsia="Times New Roman" w:hAnsiTheme="minorHAnsi" w:cstheme="minorBidi"/>
          <w:b/>
          <w:i/>
        </w:rPr>
      </w:pPr>
      <w:r w:rsidRPr="00DA510B">
        <w:rPr>
          <w:rFonts w:asciiTheme="minorHAnsi" w:eastAsia="Times New Roman" w:hAnsiTheme="minorHAnsi" w:cstheme="minorBidi"/>
          <w:b/>
          <w:i/>
        </w:rPr>
        <w:t>Görüş-11:</w:t>
      </w:r>
      <w:r>
        <w:rPr>
          <w:rFonts w:asciiTheme="minorHAnsi" w:eastAsia="Times New Roman" w:hAnsiTheme="minorHAnsi" w:cstheme="minorBidi"/>
        </w:rPr>
        <w:t xml:space="preserve"> Komisyon başkanı oyunu çoğunluğun görüşü doğrultusunda kullanmayı tercih etmiştir.</w:t>
      </w:r>
    </w:p>
    <w:p w:rsidR="00884C3C" w:rsidRDefault="0012660C" w:rsidP="00884C3C">
      <w:pPr>
        <w:spacing w:before="100" w:beforeAutospacing="1" w:after="100" w:afterAutospacing="1"/>
        <w:jc w:val="both"/>
        <w:rPr>
          <w:rFonts w:asciiTheme="minorHAnsi" w:eastAsia="Times New Roman" w:hAnsiTheme="minorHAnsi" w:cstheme="minorBidi"/>
          <w:b/>
        </w:rPr>
      </w:pPr>
      <w:r w:rsidRPr="0012660C">
        <w:rPr>
          <w:rFonts w:asciiTheme="minorHAnsi" w:hAnsiTheme="minorHAnsi" w:cstheme="minorBidi"/>
          <w:b/>
          <w:u w:val="single"/>
        </w:rPr>
        <w:lastRenderedPageBreak/>
        <w:t>Sonuç:</w:t>
      </w:r>
      <w:r>
        <w:rPr>
          <w:rFonts w:asciiTheme="minorHAnsi" w:hAnsiTheme="minorHAnsi" w:cstheme="minorBidi"/>
        </w:rPr>
        <w:t xml:space="preserve"> Gerekçeleri yukarıda açıklandığı şekilde, </w:t>
      </w:r>
      <w:r w:rsidR="00884C3C">
        <w:rPr>
          <w:rFonts w:asciiTheme="minorHAnsi" w:hAnsiTheme="minorHAnsi" w:cstheme="minorBidi"/>
        </w:rPr>
        <w:t>TUKMOS Komisyon üyeleri</w:t>
      </w:r>
      <w:r w:rsidR="00884C3C" w:rsidRPr="00884C3C">
        <w:rPr>
          <w:rFonts w:asciiTheme="minorHAnsi" w:eastAsia="Times New Roman" w:hAnsiTheme="minorHAnsi" w:cstheme="minorBidi"/>
          <w:b/>
        </w:rPr>
        <w:t xml:space="preserve"> </w:t>
      </w:r>
      <w:r w:rsidR="00884C3C">
        <w:rPr>
          <w:rFonts w:asciiTheme="minorHAnsi" w:eastAsia="Times New Roman" w:hAnsiTheme="minorHAnsi" w:cstheme="minorBidi"/>
          <w:b/>
        </w:rPr>
        <w:t>Fizyoloji Tıpta Uzman</w:t>
      </w:r>
      <w:r w:rsidR="006D1365">
        <w:rPr>
          <w:rFonts w:asciiTheme="minorHAnsi" w:eastAsia="Times New Roman" w:hAnsiTheme="minorHAnsi" w:cstheme="minorBidi"/>
          <w:b/>
        </w:rPr>
        <w:t>lık süresinin oy çokluğuyla (8/3</w:t>
      </w:r>
      <w:r w:rsidR="00884C3C">
        <w:rPr>
          <w:rFonts w:asciiTheme="minorHAnsi" w:eastAsia="Times New Roman" w:hAnsiTheme="minorHAnsi" w:cstheme="minorBidi"/>
          <w:b/>
        </w:rPr>
        <w:t xml:space="preserve">) 4 yıl </w:t>
      </w:r>
      <w:r w:rsidR="00884C3C" w:rsidRPr="00884C3C">
        <w:rPr>
          <w:rFonts w:asciiTheme="minorHAnsi" w:eastAsia="Times New Roman" w:hAnsiTheme="minorHAnsi" w:cstheme="minorBidi"/>
        </w:rPr>
        <w:t>olması yönünde</w:t>
      </w:r>
      <w:r w:rsidRPr="00884C3C">
        <w:rPr>
          <w:rFonts w:asciiTheme="minorHAnsi" w:eastAsia="Times New Roman" w:hAnsiTheme="minorHAnsi" w:cstheme="minorBidi"/>
        </w:rPr>
        <w:t xml:space="preserve"> </w:t>
      </w:r>
      <w:r w:rsidR="00884C3C" w:rsidRPr="00884C3C">
        <w:rPr>
          <w:rFonts w:asciiTheme="minorHAnsi" w:eastAsia="Times New Roman" w:hAnsiTheme="minorHAnsi" w:cstheme="minorBidi"/>
        </w:rPr>
        <w:t>görüş</w:t>
      </w:r>
      <w:r>
        <w:rPr>
          <w:rFonts w:asciiTheme="minorHAnsi" w:hAnsiTheme="minorHAnsi" w:cstheme="minorBidi"/>
        </w:rPr>
        <w:t xml:space="preserve"> bildirmişlerdir</w:t>
      </w:r>
      <w:proofErr w:type="gramStart"/>
      <w:r>
        <w:rPr>
          <w:rFonts w:asciiTheme="minorHAnsi" w:hAnsiTheme="minorHAnsi" w:cstheme="minorBidi"/>
        </w:rPr>
        <w:t>.</w:t>
      </w:r>
      <w:r w:rsidR="00884C3C">
        <w:rPr>
          <w:rFonts w:asciiTheme="minorHAnsi" w:eastAsia="Times New Roman" w:hAnsiTheme="minorHAnsi" w:cstheme="minorBidi"/>
          <w:b/>
        </w:rPr>
        <w:t>.</w:t>
      </w:r>
      <w:proofErr w:type="gramEnd"/>
    </w:p>
    <w:tbl>
      <w:tblPr>
        <w:tblW w:w="4780" w:type="dxa"/>
        <w:tblLook w:val="04A0" w:firstRow="1" w:lastRow="0" w:firstColumn="1" w:lastColumn="0" w:noHBand="0" w:noVBand="1"/>
      </w:tblPr>
      <w:tblGrid>
        <w:gridCol w:w="2860"/>
        <w:gridCol w:w="960"/>
        <w:gridCol w:w="960"/>
      </w:tblGrid>
      <w:tr w:rsidR="00E662FD" w:rsidRPr="00E662FD" w:rsidTr="00E662F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2FD" w:rsidRPr="00E662FD" w:rsidRDefault="008D62A3" w:rsidP="008D62A3">
            <w:pPr>
              <w:jc w:val="center"/>
              <w:rPr>
                <w:rFonts w:ascii="Calibri" w:eastAsia="Times New Roman" w:hAnsi="Calibri"/>
                <w:b/>
                <w:bCs/>
                <w:color w:val="000000"/>
                <w:sz w:val="22"/>
                <w:szCs w:val="22"/>
              </w:rPr>
            </w:pPr>
            <w:r>
              <w:rPr>
                <w:rFonts w:ascii="Calibri" w:eastAsia="Times New Roman" w:hAnsi="Calibri"/>
                <w:b/>
                <w:bCs/>
                <w:color w:val="000000"/>
                <w:sz w:val="22"/>
                <w:szCs w:val="22"/>
              </w:rPr>
              <w:t>Fizyoloji Uzmanlık Eğitimi Süresi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3 yıl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4 yıl</w:t>
            </w:r>
          </w:p>
        </w:tc>
      </w:tr>
      <w:tr w:rsidR="00E662FD" w:rsidRPr="00E662FD" w:rsidTr="00E662F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ASİSTAN</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3</w:t>
            </w:r>
          </w:p>
        </w:tc>
      </w:tr>
      <w:tr w:rsidR="00E662FD" w:rsidRPr="00E662FD" w:rsidTr="00E662F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UZMAN</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4</w:t>
            </w:r>
          </w:p>
        </w:tc>
      </w:tr>
      <w:tr w:rsidR="00E662FD" w:rsidRPr="00E662FD" w:rsidTr="00E662F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ÖĞRETİM ÜYESİ</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117498" w:rsidP="00E662FD">
            <w:pPr>
              <w:jc w:val="center"/>
              <w:rPr>
                <w:rFonts w:ascii="Calibri" w:eastAsia="Times New Roman" w:hAnsi="Calibri"/>
                <w:b/>
                <w:bCs/>
                <w:color w:val="000000"/>
                <w:sz w:val="22"/>
                <w:szCs w:val="22"/>
              </w:rPr>
            </w:pPr>
            <w:r>
              <w:rPr>
                <w:rFonts w:ascii="Calibri" w:eastAsia="Times New Roman" w:hAnsi="Calibri"/>
                <w:b/>
                <w:bCs/>
                <w:color w:val="000000"/>
                <w:sz w:val="22"/>
                <w:szCs w:val="22"/>
              </w:rPr>
              <w:t>14</w:t>
            </w:r>
          </w:p>
        </w:tc>
      </w:tr>
      <w:tr w:rsidR="00E662FD" w:rsidRPr="00E662FD" w:rsidTr="00E662F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TFB DERNEĞİ</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7</w:t>
            </w:r>
          </w:p>
        </w:tc>
      </w:tr>
      <w:tr w:rsidR="00E662FD" w:rsidRPr="00E662FD" w:rsidTr="00E662FD">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662FD" w:rsidRPr="00E662FD" w:rsidRDefault="00E662FD" w:rsidP="00E662FD">
            <w:pPr>
              <w:jc w:val="center"/>
              <w:rPr>
                <w:rFonts w:ascii="Calibri" w:eastAsia="Times New Roman" w:hAnsi="Calibri"/>
                <w:b/>
                <w:bCs/>
                <w:color w:val="000000"/>
                <w:sz w:val="22"/>
                <w:szCs w:val="22"/>
              </w:rPr>
            </w:pPr>
            <w:r w:rsidRPr="00E662FD">
              <w:rPr>
                <w:rFonts w:ascii="Calibri" w:eastAsia="Times New Roman" w:hAnsi="Calibri"/>
                <w:b/>
                <w:bCs/>
                <w:color w:val="000000"/>
                <w:sz w:val="22"/>
                <w:szCs w:val="22"/>
              </w:rPr>
              <w:t>TUKMOS KOMİSYON</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DA510B" w:rsidP="00E662FD">
            <w:pPr>
              <w:jc w:val="center"/>
              <w:rPr>
                <w:rFonts w:ascii="Calibri" w:eastAsia="Times New Roman" w:hAnsi="Calibri"/>
                <w:b/>
                <w:bCs/>
                <w:color w:val="000000"/>
                <w:sz w:val="22"/>
                <w:szCs w:val="22"/>
              </w:rPr>
            </w:pPr>
            <w:r>
              <w:rPr>
                <w:rFonts w:ascii="Calibri" w:eastAsia="Times New Roman" w:hAnsi="Calibri"/>
                <w:b/>
                <w:bCs/>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662FD" w:rsidRPr="00E662FD" w:rsidRDefault="00DA510B" w:rsidP="00E662FD">
            <w:pPr>
              <w:jc w:val="center"/>
              <w:rPr>
                <w:rFonts w:ascii="Calibri" w:eastAsia="Times New Roman" w:hAnsi="Calibri"/>
                <w:b/>
                <w:bCs/>
                <w:color w:val="000000"/>
                <w:sz w:val="22"/>
                <w:szCs w:val="22"/>
              </w:rPr>
            </w:pPr>
            <w:r>
              <w:rPr>
                <w:rFonts w:ascii="Calibri" w:eastAsia="Times New Roman" w:hAnsi="Calibri"/>
                <w:b/>
                <w:bCs/>
                <w:color w:val="000000"/>
                <w:sz w:val="22"/>
                <w:szCs w:val="22"/>
              </w:rPr>
              <w:t>8</w:t>
            </w:r>
          </w:p>
        </w:tc>
      </w:tr>
    </w:tbl>
    <w:p w:rsidR="00E662FD" w:rsidRDefault="00117498" w:rsidP="00447599">
      <w:pPr>
        <w:spacing w:before="100" w:beforeAutospacing="1" w:after="100" w:afterAutospacing="1"/>
        <w:jc w:val="both"/>
        <w:rPr>
          <w:rFonts w:asciiTheme="minorHAnsi" w:eastAsia="Times New Roman" w:hAnsiTheme="minorHAnsi" w:cstheme="minorBidi"/>
        </w:rPr>
      </w:pPr>
      <w:r>
        <w:rPr>
          <w:noProof/>
          <w:lang w:val="tr-TR" w:eastAsia="tr-TR"/>
        </w:rPr>
        <w:drawing>
          <wp:inline distT="0" distB="0" distL="0" distR="0" wp14:anchorId="2BA7F68D" wp14:editId="530DADA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7498" w:rsidRDefault="00117498" w:rsidP="00915920">
      <w:pPr>
        <w:spacing w:before="100" w:beforeAutospacing="1" w:after="100" w:afterAutospacing="1"/>
        <w:jc w:val="both"/>
        <w:rPr>
          <w:rFonts w:asciiTheme="minorHAnsi" w:eastAsia="Times New Roman" w:hAnsiTheme="minorHAnsi" w:cstheme="minorBidi"/>
          <w:b/>
        </w:rPr>
      </w:pPr>
    </w:p>
    <w:p w:rsidR="00915920" w:rsidRDefault="00884C3C" w:rsidP="00915920">
      <w:pPr>
        <w:spacing w:before="100" w:beforeAutospacing="1" w:after="100" w:afterAutospacing="1"/>
        <w:jc w:val="both"/>
        <w:rPr>
          <w:rFonts w:asciiTheme="minorHAnsi" w:eastAsia="Times New Roman" w:hAnsiTheme="minorHAnsi" w:cstheme="minorBidi"/>
          <w:b/>
        </w:rPr>
      </w:pPr>
      <w:r>
        <w:rPr>
          <w:rFonts w:asciiTheme="minorHAnsi" w:eastAsia="Times New Roman" w:hAnsiTheme="minorHAnsi" w:cstheme="minorBidi"/>
          <w:b/>
        </w:rPr>
        <w:t xml:space="preserve">Tüm Başlıklar İçin Ortak </w:t>
      </w:r>
      <w:r w:rsidR="00915920" w:rsidRPr="00915920">
        <w:rPr>
          <w:rFonts w:asciiTheme="minorHAnsi" w:eastAsia="Times New Roman" w:hAnsiTheme="minorHAnsi" w:cstheme="minorBidi"/>
          <w:b/>
        </w:rPr>
        <w:t>Rapor:</w:t>
      </w:r>
    </w:p>
    <w:p w:rsidR="00915920" w:rsidRDefault="00D9267B" w:rsidP="00915920">
      <w:pPr>
        <w:spacing w:before="100" w:beforeAutospacing="1" w:after="100" w:afterAutospacing="1"/>
        <w:jc w:val="both"/>
        <w:rPr>
          <w:rFonts w:asciiTheme="minorHAnsi" w:eastAsia="Times New Roman" w:hAnsiTheme="minorHAnsi" w:cstheme="minorBidi"/>
          <w:b/>
        </w:rPr>
      </w:pPr>
      <w:r>
        <w:rPr>
          <w:rFonts w:asciiTheme="minorHAnsi" w:eastAsia="Times New Roman" w:hAnsiTheme="minorHAnsi" w:cstheme="minorBidi"/>
          <w:b/>
        </w:rPr>
        <w:t>Ülke genelinde farklı üniversitelerde görev yapanlara ulaşılarak yapılan çalışmada</w:t>
      </w:r>
      <w:r w:rsidR="00915920">
        <w:rPr>
          <w:rFonts w:asciiTheme="minorHAnsi" w:eastAsia="Times New Roman" w:hAnsiTheme="minorHAnsi" w:cstheme="minorBidi"/>
          <w:b/>
        </w:rPr>
        <w:t xml:space="preserve">, hem Sağlık </w:t>
      </w:r>
      <w:proofErr w:type="gramStart"/>
      <w:r w:rsidR="00915920">
        <w:rPr>
          <w:rFonts w:asciiTheme="minorHAnsi" w:eastAsia="Times New Roman" w:hAnsiTheme="minorHAnsi" w:cstheme="minorBidi"/>
          <w:b/>
        </w:rPr>
        <w:t>Bakanlığı’nın</w:t>
      </w:r>
      <w:proofErr w:type="gramEnd"/>
      <w:r w:rsidR="00915920">
        <w:rPr>
          <w:rFonts w:asciiTheme="minorHAnsi" w:eastAsia="Times New Roman" w:hAnsiTheme="minorHAnsi" w:cstheme="minorBidi"/>
          <w:b/>
        </w:rPr>
        <w:t xml:space="preserve"> uygulama ve görevlendirmelerde yaşadığı sorunlara çözüm </w:t>
      </w:r>
      <w:r w:rsidR="00C41854">
        <w:rPr>
          <w:rFonts w:asciiTheme="minorHAnsi" w:eastAsia="Times New Roman" w:hAnsiTheme="minorHAnsi" w:cstheme="minorBidi"/>
          <w:b/>
        </w:rPr>
        <w:t>üretmek</w:t>
      </w:r>
      <w:r w:rsidR="00915920">
        <w:rPr>
          <w:rFonts w:asciiTheme="minorHAnsi" w:eastAsia="Times New Roman" w:hAnsiTheme="minorHAnsi" w:cstheme="minorBidi"/>
          <w:b/>
        </w:rPr>
        <w:t xml:space="preserve"> ve aynı zamanda fizyoloji uzmanlığı yapmak isteyen tıp fakültesi mezunu hekimlere görev anlamında yeni bir açılım sağlayacak düzenlemelerin</w:t>
      </w:r>
      <w:r w:rsidR="00C41854">
        <w:rPr>
          <w:rFonts w:asciiTheme="minorHAnsi" w:eastAsia="Times New Roman" w:hAnsiTheme="minorHAnsi" w:cstheme="minorBidi"/>
          <w:b/>
        </w:rPr>
        <w:t>, yani eğitimin içeriğinin değiştirilmesi</w:t>
      </w:r>
      <w:r w:rsidR="00915920">
        <w:rPr>
          <w:rFonts w:asciiTheme="minorHAnsi" w:eastAsia="Times New Roman" w:hAnsiTheme="minorHAnsi" w:cstheme="minorBidi"/>
          <w:b/>
        </w:rPr>
        <w:t xml:space="preserve"> gerektiği görüşü bildirilmiştir. </w:t>
      </w:r>
    </w:p>
    <w:p w:rsidR="006A6F94" w:rsidRDefault="00915920" w:rsidP="00915920">
      <w:pPr>
        <w:spacing w:before="100" w:beforeAutospacing="1" w:after="100" w:afterAutospacing="1"/>
        <w:jc w:val="both"/>
        <w:rPr>
          <w:rFonts w:asciiTheme="minorHAnsi" w:eastAsia="Times New Roman" w:hAnsiTheme="minorHAnsi" w:cstheme="minorBidi"/>
          <w:b/>
        </w:rPr>
      </w:pPr>
      <w:r>
        <w:rPr>
          <w:rFonts w:asciiTheme="minorHAnsi" w:eastAsia="Times New Roman" w:hAnsiTheme="minorHAnsi" w:cstheme="minorBidi"/>
          <w:b/>
        </w:rPr>
        <w:t xml:space="preserve">Fizyoloji alanında gerek akademik alanda </w:t>
      </w:r>
      <w:r w:rsidR="009E16AB">
        <w:rPr>
          <w:rFonts w:asciiTheme="minorHAnsi" w:eastAsia="Times New Roman" w:hAnsiTheme="minorHAnsi" w:cstheme="minorBidi"/>
          <w:b/>
        </w:rPr>
        <w:t>yol almak</w:t>
      </w:r>
      <w:r>
        <w:rPr>
          <w:rFonts w:asciiTheme="minorHAnsi" w:eastAsia="Times New Roman" w:hAnsiTheme="minorHAnsi" w:cstheme="minorBidi"/>
          <w:b/>
        </w:rPr>
        <w:t xml:space="preserve"> isteyenler için, gerekse hekim olarak çalışmaya devam etmek isteyenler için, uygulamaya yönelik, zaten rutin işlem olarak yapıl</w:t>
      </w:r>
      <w:r w:rsidR="006A6F94">
        <w:rPr>
          <w:rFonts w:asciiTheme="minorHAnsi" w:eastAsia="Times New Roman" w:hAnsiTheme="minorHAnsi" w:cstheme="minorBidi"/>
          <w:b/>
        </w:rPr>
        <w:t xml:space="preserve">makta olan ve </w:t>
      </w:r>
      <w:r>
        <w:rPr>
          <w:rFonts w:asciiTheme="minorHAnsi" w:eastAsia="Times New Roman" w:hAnsiTheme="minorHAnsi" w:cstheme="minorBidi"/>
          <w:b/>
        </w:rPr>
        <w:t>yukarıda örnekleri verilen alanlarda da eğitim verilmesinin işleyişi kolaylaştıracağı ve güçlendireceği yönünde görüş</w:t>
      </w:r>
      <w:r w:rsidR="009E16AB">
        <w:rPr>
          <w:rFonts w:asciiTheme="minorHAnsi" w:eastAsia="Times New Roman" w:hAnsiTheme="minorHAnsi" w:cstheme="minorBidi"/>
          <w:b/>
        </w:rPr>
        <w:t>ümüzü bilgilerinize sunuyoruz.</w:t>
      </w:r>
      <w:r>
        <w:rPr>
          <w:rFonts w:asciiTheme="minorHAnsi" w:eastAsia="Times New Roman" w:hAnsiTheme="minorHAnsi" w:cstheme="minorBidi"/>
          <w:b/>
        </w:rPr>
        <w:t xml:space="preserve"> </w:t>
      </w:r>
    </w:p>
    <w:p w:rsidR="00915920" w:rsidRPr="00915920" w:rsidRDefault="00C41854" w:rsidP="00915920">
      <w:pPr>
        <w:spacing w:before="100" w:beforeAutospacing="1" w:after="100" w:afterAutospacing="1"/>
        <w:jc w:val="both"/>
        <w:rPr>
          <w:rFonts w:asciiTheme="minorHAnsi" w:eastAsia="Times New Roman" w:hAnsiTheme="minorHAnsi" w:cstheme="minorBidi"/>
          <w:b/>
        </w:rPr>
      </w:pPr>
      <w:r>
        <w:rPr>
          <w:rFonts w:asciiTheme="minorHAnsi" w:eastAsia="Times New Roman" w:hAnsiTheme="minorHAnsi" w:cstheme="minorBidi"/>
          <w:b/>
        </w:rPr>
        <w:t xml:space="preserve">Bu kapsamda da eğitim süresinin 4 (dört) yıl olması </w:t>
      </w:r>
      <w:r w:rsidR="006A6F94">
        <w:rPr>
          <w:rFonts w:asciiTheme="minorHAnsi" w:eastAsia="Times New Roman" w:hAnsiTheme="minorHAnsi" w:cstheme="minorBidi"/>
          <w:b/>
        </w:rPr>
        <w:t>için gereğini saygılarımızla Tıpta Uzmanlık Kurulu’nun bilgisine sunuyoruz.</w:t>
      </w:r>
    </w:p>
    <w:sectPr w:rsidR="00915920" w:rsidRPr="009159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65899"/>
    <w:multiLevelType w:val="hybridMultilevel"/>
    <w:tmpl w:val="478889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59B0E08"/>
    <w:multiLevelType w:val="hybridMultilevel"/>
    <w:tmpl w:val="CEEE1B9A"/>
    <w:lvl w:ilvl="0" w:tplc="656408EE">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4A01594B"/>
    <w:multiLevelType w:val="hybridMultilevel"/>
    <w:tmpl w:val="18A2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09"/>
    <w:rsid w:val="00117498"/>
    <w:rsid w:val="0012660C"/>
    <w:rsid w:val="001B4650"/>
    <w:rsid w:val="0020523B"/>
    <w:rsid w:val="00336509"/>
    <w:rsid w:val="00447599"/>
    <w:rsid w:val="00453565"/>
    <w:rsid w:val="004A5E20"/>
    <w:rsid w:val="004E68F2"/>
    <w:rsid w:val="004E6EC2"/>
    <w:rsid w:val="005D524D"/>
    <w:rsid w:val="005E74BD"/>
    <w:rsid w:val="00613F84"/>
    <w:rsid w:val="006978A5"/>
    <w:rsid w:val="006A6F94"/>
    <w:rsid w:val="006D1365"/>
    <w:rsid w:val="007241B9"/>
    <w:rsid w:val="00764532"/>
    <w:rsid w:val="00855C09"/>
    <w:rsid w:val="008614C0"/>
    <w:rsid w:val="00884C3C"/>
    <w:rsid w:val="008D62A3"/>
    <w:rsid w:val="008F4C97"/>
    <w:rsid w:val="008F608F"/>
    <w:rsid w:val="00915920"/>
    <w:rsid w:val="009E16AB"/>
    <w:rsid w:val="00A2517B"/>
    <w:rsid w:val="00AC5771"/>
    <w:rsid w:val="00B3719E"/>
    <w:rsid w:val="00B5431D"/>
    <w:rsid w:val="00B63A2D"/>
    <w:rsid w:val="00BA6AB7"/>
    <w:rsid w:val="00BD7EBC"/>
    <w:rsid w:val="00BE0A99"/>
    <w:rsid w:val="00BF3013"/>
    <w:rsid w:val="00C217A7"/>
    <w:rsid w:val="00C406B1"/>
    <w:rsid w:val="00C41854"/>
    <w:rsid w:val="00D9267B"/>
    <w:rsid w:val="00DA510B"/>
    <w:rsid w:val="00DA7EC4"/>
    <w:rsid w:val="00E44FAA"/>
    <w:rsid w:val="00E662FD"/>
    <w:rsid w:val="00EB7D5A"/>
    <w:rsid w:val="00ED540C"/>
    <w:rsid w:val="00F74A06"/>
    <w:rsid w:val="00FC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C4E67-B67E-40EE-8537-8FF36DE5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09"/>
    <w:pPr>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C09"/>
    <w:pPr>
      <w:ind w:left="720"/>
      <w:contextualSpacing/>
    </w:pPr>
  </w:style>
  <w:style w:type="character" w:customStyle="1" w:styleId="ver2">
    <w:name w:val="ver2"/>
    <w:basedOn w:val="VarsaylanParagrafYazTipi"/>
    <w:rsid w:val="00FC30C8"/>
  </w:style>
  <w:style w:type="paragraph" w:styleId="DzMetin">
    <w:name w:val="Plain Text"/>
    <w:basedOn w:val="Normal"/>
    <w:link w:val="DzMetinChar"/>
    <w:uiPriority w:val="99"/>
    <w:semiHidden/>
    <w:unhideWhenUsed/>
    <w:rsid w:val="00BE0A99"/>
    <w:rPr>
      <w:rFonts w:ascii="Calibri" w:hAnsi="Calibri" w:cstheme="minorBidi"/>
      <w:sz w:val="22"/>
      <w:szCs w:val="21"/>
    </w:rPr>
  </w:style>
  <w:style w:type="character" w:customStyle="1" w:styleId="DzMetinChar">
    <w:name w:val="Düz Metin Char"/>
    <w:basedOn w:val="VarsaylanParagrafYazTipi"/>
    <w:link w:val="DzMetin"/>
    <w:uiPriority w:val="99"/>
    <w:semiHidden/>
    <w:rsid w:val="00BE0A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3236">
      <w:bodyDiv w:val="1"/>
      <w:marLeft w:val="0"/>
      <w:marRight w:val="0"/>
      <w:marTop w:val="0"/>
      <w:marBottom w:val="0"/>
      <w:divBdr>
        <w:top w:val="none" w:sz="0" w:space="0" w:color="auto"/>
        <w:left w:val="none" w:sz="0" w:space="0" w:color="auto"/>
        <w:bottom w:val="none" w:sz="0" w:space="0" w:color="auto"/>
        <w:right w:val="none" w:sz="0" w:space="0" w:color="auto"/>
      </w:divBdr>
    </w:div>
    <w:div w:id="346103194">
      <w:bodyDiv w:val="1"/>
      <w:marLeft w:val="0"/>
      <w:marRight w:val="0"/>
      <w:marTop w:val="0"/>
      <w:marBottom w:val="0"/>
      <w:divBdr>
        <w:top w:val="none" w:sz="0" w:space="0" w:color="auto"/>
        <w:left w:val="none" w:sz="0" w:space="0" w:color="auto"/>
        <w:bottom w:val="none" w:sz="0" w:space="0" w:color="auto"/>
        <w:right w:val="none" w:sz="0" w:space="0" w:color="auto"/>
      </w:divBdr>
    </w:div>
    <w:div w:id="426462153">
      <w:bodyDiv w:val="1"/>
      <w:marLeft w:val="0"/>
      <w:marRight w:val="0"/>
      <w:marTop w:val="0"/>
      <w:marBottom w:val="0"/>
      <w:divBdr>
        <w:top w:val="none" w:sz="0" w:space="0" w:color="auto"/>
        <w:left w:val="none" w:sz="0" w:space="0" w:color="auto"/>
        <w:bottom w:val="none" w:sz="0" w:space="0" w:color="auto"/>
        <w:right w:val="none" w:sz="0" w:space="0" w:color="auto"/>
      </w:divBdr>
    </w:div>
    <w:div w:id="433399888">
      <w:bodyDiv w:val="1"/>
      <w:marLeft w:val="0"/>
      <w:marRight w:val="0"/>
      <w:marTop w:val="0"/>
      <w:marBottom w:val="0"/>
      <w:divBdr>
        <w:top w:val="none" w:sz="0" w:space="0" w:color="auto"/>
        <w:left w:val="none" w:sz="0" w:space="0" w:color="auto"/>
        <w:bottom w:val="none" w:sz="0" w:space="0" w:color="auto"/>
        <w:right w:val="none" w:sz="0" w:space="0" w:color="auto"/>
      </w:divBdr>
    </w:div>
    <w:div w:id="625550618">
      <w:bodyDiv w:val="1"/>
      <w:marLeft w:val="0"/>
      <w:marRight w:val="0"/>
      <w:marTop w:val="0"/>
      <w:marBottom w:val="0"/>
      <w:divBdr>
        <w:top w:val="none" w:sz="0" w:space="0" w:color="auto"/>
        <w:left w:val="none" w:sz="0" w:space="0" w:color="auto"/>
        <w:bottom w:val="none" w:sz="0" w:space="0" w:color="auto"/>
        <w:right w:val="none" w:sz="0" w:space="0" w:color="auto"/>
      </w:divBdr>
    </w:div>
    <w:div w:id="630398830">
      <w:bodyDiv w:val="1"/>
      <w:marLeft w:val="0"/>
      <w:marRight w:val="0"/>
      <w:marTop w:val="0"/>
      <w:marBottom w:val="0"/>
      <w:divBdr>
        <w:top w:val="none" w:sz="0" w:space="0" w:color="auto"/>
        <w:left w:val="none" w:sz="0" w:space="0" w:color="auto"/>
        <w:bottom w:val="none" w:sz="0" w:space="0" w:color="auto"/>
        <w:right w:val="none" w:sz="0" w:space="0" w:color="auto"/>
      </w:divBdr>
    </w:div>
    <w:div w:id="860239521">
      <w:bodyDiv w:val="1"/>
      <w:marLeft w:val="0"/>
      <w:marRight w:val="0"/>
      <w:marTop w:val="0"/>
      <w:marBottom w:val="0"/>
      <w:divBdr>
        <w:top w:val="none" w:sz="0" w:space="0" w:color="auto"/>
        <w:left w:val="none" w:sz="0" w:space="0" w:color="auto"/>
        <w:bottom w:val="none" w:sz="0" w:space="0" w:color="auto"/>
        <w:right w:val="none" w:sz="0" w:space="0" w:color="auto"/>
      </w:divBdr>
    </w:div>
    <w:div w:id="909000795">
      <w:bodyDiv w:val="1"/>
      <w:marLeft w:val="0"/>
      <w:marRight w:val="0"/>
      <w:marTop w:val="0"/>
      <w:marBottom w:val="0"/>
      <w:divBdr>
        <w:top w:val="none" w:sz="0" w:space="0" w:color="auto"/>
        <w:left w:val="none" w:sz="0" w:space="0" w:color="auto"/>
        <w:bottom w:val="none" w:sz="0" w:space="0" w:color="auto"/>
        <w:right w:val="none" w:sz="0" w:space="0" w:color="auto"/>
      </w:divBdr>
    </w:div>
    <w:div w:id="1043795372">
      <w:bodyDiv w:val="1"/>
      <w:marLeft w:val="0"/>
      <w:marRight w:val="0"/>
      <w:marTop w:val="0"/>
      <w:marBottom w:val="0"/>
      <w:divBdr>
        <w:top w:val="none" w:sz="0" w:space="0" w:color="auto"/>
        <w:left w:val="none" w:sz="0" w:space="0" w:color="auto"/>
        <w:bottom w:val="none" w:sz="0" w:space="0" w:color="auto"/>
        <w:right w:val="none" w:sz="0" w:space="0" w:color="auto"/>
      </w:divBdr>
    </w:div>
    <w:div w:id="1113211248">
      <w:bodyDiv w:val="1"/>
      <w:marLeft w:val="0"/>
      <w:marRight w:val="0"/>
      <w:marTop w:val="0"/>
      <w:marBottom w:val="0"/>
      <w:divBdr>
        <w:top w:val="none" w:sz="0" w:space="0" w:color="auto"/>
        <w:left w:val="none" w:sz="0" w:space="0" w:color="auto"/>
        <w:bottom w:val="none" w:sz="0" w:space="0" w:color="auto"/>
        <w:right w:val="none" w:sz="0" w:space="0" w:color="auto"/>
      </w:divBdr>
    </w:div>
    <w:div w:id="1321815092">
      <w:bodyDiv w:val="1"/>
      <w:marLeft w:val="0"/>
      <w:marRight w:val="0"/>
      <w:marTop w:val="0"/>
      <w:marBottom w:val="0"/>
      <w:divBdr>
        <w:top w:val="none" w:sz="0" w:space="0" w:color="auto"/>
        <w:left w:val="none" w:sz="0" w:space="0" w:color="auto"/>
        <w:bottom w:val="none" w:sz="0" w:space="0" w:color="auto"/>
        <w:right w:val="none" w:sz="0" w:space="0" w:color="auto"/>
      </w:divBdr>
    </w:div>
    <w:div w:id="1362435600">
      <w:bodyDiv w:val="1"/>
      <w:marLeft w:val="0"/>
      <w:marRight w:val="0"/>
      <w:marTop w:val="0"/>
      <w:marBottom w:val="0"/>
      <w:divBdr>
        <w:top w:val="none" w:sz="0" w:space="0" w:color="auto"/>
        <w:left w:val="none" w:sz="0" w:space="0" w:color="auto"/>
        <w:bottom w:val="none" w:sz="0" w:space="0" w:color="auto"/>
        <w:right w:val="none" w:sz="0" w:space="0" w:color="auto"/>
      </w:divBdr>
    </w:div>
    <w:div w:id="1516336021">
      <w:bodyDiv w:val="1"/>
      <w:marLeft w:val="0"/>
      <w:marRight w:val="0"/>
      <w:marTop w:val="0"/>
      <w:marBottom w:val="0"/>
      <w:divBdr>
        <w:top w:val="none" w:sz="0" w:space="0" w:color="auto"/>
        <w:left w:val="none" w:sz="0" w:space="0" w:color="auto"/>
        <w:bottom w:val="none" w:sz="0" w:space="0" w:color="auto"/>
        <w:right w:val="none" w:sz="0" w:space="0" w:color="auto"/>
      </w:divBdr>
    </w:div>
    <w:div w:id="1585141866">
      <w:bodyDiv w:val="1"/>
      <w:marLeft w:val="0"/>
      <w:marRight w:val="0"/>
      <w:marTop w:val="0"/>
      <w:marBottom w:val="0"/>
      <w:divBdr>
        <w:top w:val="none" w:sz="0" w:space="0" w:color="auto"/>
        <w:left w:val="none" w:sz="0" w:space="0" w:color="auto"/>
        <w:bottom w:val="none" w:sz="0" w:space="0" w:color="auto"/>
        <w:right w:val="none" w:sz="0" w:space="0" w:color="auto"/>
      </w:divBdr>
    </w:div>
    <w:div w:id="1629975253">
      <w:bodyDiv w:val="1"/>
      <w:marLeft w:val="0"/>
      <w:marRight w:val="0"/>
      <w:marTop w:val="0"/>
      <w:marBottom w:val="0"/>
      <w:divBdr>
        <w:top w:val="none" w:sz="0" w:space="0" w:color="auto"/>
        <w:left w:val="none" w:sz="0" w:space="0" w:color="auto"/>
        <w:bottom w:val="none" w:sz="0" w:space="0" w:color="auto"/>
        <w:right w:val="none" w:sz="0" w:space="0" w:color="auto"/>
      </w:divBdr>
    </w:div>
    <w:div w:id="2130125027">
      <w:bodyDiv w:val="1"/>
      <w:marLeft w:val="0"/>
      <w:marRight w:val="0"/>
      <w:marTop w:val="0"/>
      <w:marBottom w:val="0"/>
      <w:divBdr>
        <w:top w:val="none" w:sz="0" w:space="0" w:color="auto"/>
        <w:left w:val="none" w:sz="0" w:space="0" w:color="auto"/>
        <w:bottom w:val="none" w:sz="0" w:space="0" w:color="auto"/>
        <w:right w:val="none" w:sz="0" w:space="0" w:color="auto"/>
      </w:divBdr>
      <w:divsChild>
        <w:div w:id="1381243846">
          <w:marLeft w:val="0"/>
          <w:marRight w:val="0"/>
          <w:marTop w:val="0"/>
          <w:marBottom w:val="0"/>
          <w:divBdr>
            <w:top w:val="none" w:sz="0" w:space="0" w:color="auto"/>
            <w:left w:val="none" w:sz="0" w:space="0" w:color="auto"/>
            <w:bottom w:val="none" w:sz="0" w:space="0" w:color="auto"/>
            <w:right w:val="none" w:sz="0" w:space="0" w:color="auto"/>
          </w:divBdr>
          <w:divsChild>
            <w:div w:id="1134717381">
              <w:marLeft w:val="0"/>
              <w:marRight w:val="0"/>
              <w:marTop w:val="0"/>
              <w:marBottom w:val="0"/>
              <w:divBdr>
                <w:top w:val="none" w:sz="0" w:space="0" w:color="auto"/>
                <w:left w:val="none" w:sz="0" w:space="0" w:color="auto"/>
                <w:bottom w:val="none" w:sz="0" w:space="0" w:color="auto"/>
                <w:right w:val="none" w:sz="0" w:space="0" w:color="auto"/>
              </w:divBdr>
              <w:divsChild>
                <w:div w:id="1485926273">
                  <w:marLeft w:val="0"/>
                  <w:marRight w:val="0"/>
                  <w:marTop w:val="0"/>
                  <w:marBottom w:val="0"/>
                  <w:divBdr>
                    <w:top w:val="none" w:sz="0" w:space="0" w:color="auto"/>
                    <w:left w:val="none" w:sz="0" w:space="0" w:color="auto"/>
                    <w:bottom w:val="none" w:sz="0" w:space="0" w:color="auto"/>
                    <w:right w:val="none" w:sz="0" w:space="0" w:color="auto"/>
                  </w:divBdr>
                  <w:divsChild>
                    <w:div w:id="1359047206">
                      <w:marLeft w:val="0"/>
                      <w:marRight w:val="0"/>
                      <w:marTop w:val="300"/>
                      <w:marBottom w:val="375"/>
                      <w:divBdr>
                        <w:top w:val="none" w:sz="0" w:space="0" w:color="auto"/>
                        <w:left w:val="none" w:sz="0" w:space="0" w:color="auto"/>
                        <w:bottom w:val="none" w:sz="0" w:space="0" w:color="auto"/>
                        <w:right w:val="none" w:sz="0" w:space="0" w:color="auto"/>
                      </w:divBdr>
                      <w:divsChild>
                        <w:div w:id="111435978">
                          <w:marLeft w:val="0"/>
                          <w:marRight w:val="0"/>
                          <w:marTop w:val="0"/>
                          <w:marBottom w:val="0"/>
                          <w:divBdr>
                            <w:top w:val="none" w:sz="0" w:space="0" w:color="auto"/>
                            <w:left w:val="none" w:sz="0" w:space="0" w:color="auto"/>
                            <w:bottom w:val="none" w:sz="0" w:space="0" w:color="auto"/>
                            <w:right w:val="none" w:sz="0" w:space="0" w:color="auto"/>
                          </w:divBdr>
                          <w:divsChild>
                            <w:div w:id="1503811614">
                              <w:marLeft w:val="0"/>
                              <w:marRight w:val="0"/>
                              <w:marTop w:val="0"/>
                              <w:marBottom w:val="0"/>
                              <w:divBdr>
                                <w:top w:val="none" w:sz="0" w:space="0" w:color="auto"/>
                                <w:left w:val="none" w:sz="0" w:space="0" w:color="auto"/>
                                <w:bottom w:val="none" w:sz="0" w:space="0" w:color="auto"/>
                                <w:right w:val="none" w:sz="0" w:space="0" w:color="auto"/>
                              </w:divBdr>
                              <w:divsChild>
                                <w:div w:id="19029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al__ma_Sayfas_2.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_al__ma_Sayfas_1.xlsx"/><Relationship Id="rId11" Type="http://schemas.openxmlformats.org/officeDocument/2006/relationships/chart" Target="charts/chart1.xml"/><Relationship Id="rId5" Type="http://schemas.openxmlformats.org/officeDocument/2006/relationships/image" Target="media/image1.emf"/><Relationship Id="rId10" Type="http://schemas.openxmlformats.org/officeDocument/2006/relationships/package" Target="embeddings/Microsoft_Excel__al__ma_Sayfas_3.xlsx"/><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FİZYOLOJİ UZMANLIK EĞİTİM SÜRESİ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Sheet1!$O$2</c:f>
              <c:strCache>
                <c:ptCount val="1"/>
                <c:pt idx="0">
                  <c:v>3 yıl</c:v>
                </c:pt>
              </c:strCache>
            </c:strRef>
          </c:tx>
          <c:spPr>
            <a:solidFill>
              <a:schemeClr val="accent1"/>
            </a:solidFill>
            <a:ln>
              <a:noFill/>
            </a:ln>
            <a:effectLst/>
          </c:spPr>
          <c:invertIfNegative val="0"/>
          <c:cat>
            <c:strRef>
              <c:f>Sheet1!$N$3:$N$7</c:f>
              <c:strCache>
                <c:ptCount val="5"/>
                <c:pt idx="0">
                  <c:v>ASİSTAN</c:v>
                </c:pt>
                <c:pt idx="1">
                  <c:v>UZMAN</c:v>
                </c:pt>
                <c:pt idx="2">
                  <c:v>ÖĞRETİM ÜYESİ</c:v>
                </c:pt>
                <c:pt idx="3">
                  <c:v>TFB DERNEĞİ</c:v>
                </c:pt>
                <c:pt idx="4">
                  <c:v>TUKMOS KOMİSYON</c:v>
                </c:pt>
              </c:strCache>
            </c:strRef>
          </c:cat>
          <c:val>
            <c:numRef>
              <c:f>Sheet1!$O$3:$O$7</c:f>
              <c:numCache>
                <c:formatCode>General</c:formatCode>
                <c:ptCount val="5"/>
                <c:pt idx="0">
                  <c:v>6</c:v>
                </c:pt>
                <c:pt idx="1">
                  <c:v>3</c:v>
                </c:pt>
                <c:pt idx="2">
                  <c:v>1</c:v>
                </c:pt>
                <c:pt idx="3">
                  <c:v>0</c:v>
                </c:pt>
                <c:pt idx="4">
                  <c:v>3</c:v>
                </c:pt>
              </c:numCache>
            </c:numRef>
          </c:val>
        </c:ser>
        <c:ser>
          <c:idx val="1"/>
          <c:order val="1"/>
          <c:tx>
            <c:strRef>
              <c:f>Sheet1!$P$2</c:f>
              <c:strCache>
                <c:ptCount val="1"/>
                <c:pt idx="0">
                  <c:v>4 yıl</c:v>
                </c:pt>
              </c:strCache>
            </c:strRef>
          </c:tx>
          <c:spPr>
            <a:solidFill>
              <a:schemeClr val="accent2"/>
            </a:solidFill>
            <a:ln>
              <a:noFill/>
            </a:ln>
            <a:effectLst/>
          </c:spPr>
          <c:invertIfNegative val="0"/>
          <c:cat>
            <c:strRef>
              <c:f>Sheet1!$N$3:$N$7</c:f>
              <c:strCache>
                <c:ptCount val="5"/>
                <c:pt idx="0">
                  <c:v>ASİSTAN</c:v>
                </c:pt>
                <c:pt idx="1">
                  <c:v>UZMAN</c:v>
                </c:pt>
                <c:pt idx="2">
                  <c:v>ÖĞRETİM ÜYESİ</c:v>
                </c:pt>
                <c:pt idx="3">
                  <c:v>TFB DERNEĞİ</c:v>
                </c:pt>
                <c:pt idx="4">
                  <c:v>TUKMOS KOMİSYON</c:v>
                </c:pt>
              </c:strCache>
            </c:strRef>
          </c:cat>
          <c:val>
            <c:numRef>
              <c:f>Sheet1!$P$3:$P$7</c:f>
              <c:numCache>
                <c:formatCode>General</c:formatCode>
                <c:ptCount val="5"/>
                <c:pt idx="0">
                  <c:v>3</c:v>
                </c:pt>
                <c:pt idx="1">
                  <c:v>4</c:v>
                </c:pt>
                <c:pt idx="2">
                  <c:v>14</c:v>
                </c:pt>
                <c:pt idx="3">
                  <c:v>7</c:v>
                </c:pt>
                <c:pt idx="4">
                  <c:v>8</c:v>
                </c:pt>
              </c:numCache>
            </c:numRef>
          </c:val>
        </c:ser>
        <c:dLbls>
          <c:showLegendKey val="0"/>
          <c:showVal val="0"/>
          <c:showCatName val="0"/>
          <c:showSerName val="0"/>
          <c:showPercent val="0"/>
          <c:showBubbleSize val="0"/>
        </c:dLbls>
        <c:gapWidth val="219"/>
        <c:overlap val="-27"/>
        <c:axId val="1812156224"/>
        <c:axId val="1812157856"/>
      </c:barChart>
      <c:catAx>
        <c:axId val="181215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12157856"/>
        <c:crosses val="autoZero"/>
        <c:auto val="1"/>
        <c:lblAlgn val="ctr"/>
        <c:lblOffset val="100"/>
        <c:noMultiLvlLbl val="0"/>
      </c:catAx>
      <c:valAx>
        <c:axId val="181215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1215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24046</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Ummuhan Isoglu Alkac</dc:creator>
  <cp:keywords/>
  <dc:description/>
  <cp:lastModifiedBy>vkucukatay@pau.edu.tr</cp:lastModifiedBy>
  <cp:revision>2</cp:revision>
  <dcterms:created xsi:type="dcterms:W3CDTF">2016-11-08T10:21:00Z</dcterms:created>
  <dcterms:modified xsi:type="dcterms:W3CDTF">2016-11-08T10:21:00Z</dcterms:modified>
</cp:coreProperties>
</file>